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CB72D2" w:rsidRDefault="00CB72D2" w:rsidP="00FC3C3A">
                            <w:pPr>
                              <w:jc w:val="center"/>
                              <w:rPr>
                                <w:b/>
                                <w:bCs/>
                                <w:smallCaps/>
                                <w:sz w:val="16"/>
                                <w:szCs w:val="16"/>
                              </w:rPr>
                            </w:pPr>
                          </w:p>
                          <w:p w:rsidR="00CB72D2" w:rsidRPr="000834E6" w:rsidRDefault="00CB72D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CB72D2" w:rsidRPr="000834E6" w:rsidRDefault="00CB72D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CB72D2" w:rsidRDefault="00CB72D2" w:rsidP="00FC3C3A">
                      <w:pPr>
                        <w:jc w:val="center"/>
                        <w:rPr>
                          <w:b/>
                          <w:bCs/>
                          <w:smallCaps/>
                          <w:sz w:val="16"/>
                          <w:szCs w:val="16"/>
                        </w:rPr>
                      </w:pPr>
                    </w:p>
                    <w:p w:rsidR="00CB72D2" w:rsidRPr="000834E6" w:rsidRDefault="00CB72D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CB72D2" w:rsidRPr="000834E6" w:rsidRDefault="00CB72D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CB72D2" w:rsidRPr="00205E0A" w:rsidRDefault="00CB72D2" w:rsidP="00FC3C3A">
                            <w:pPr>
                              <w:jc w:val="center"/>
                              <w:rPr>
                                <w:b/>
                                <w:bCs/>
                                <w:smallCaps/>
                                <w:sz w:val="20"/>
                                <w:szCs w:val="20"/>
                              </w:rPr>
                            </w:pPr>
                          </w:p>
                          <w:p w:rsidR="00CB72D2" w:rsidRPr="000834E6" w:rsidRDefault="00CB72D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CB72D2" w:rsidRPr="000834E6" w:rsidRDefault="00CB72D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CB72D2" w:rsidRPr="00205E0A" w:rsidRDefault="00CB72D2" w:rsidP="00FC3C3A">
                      <w:pPr>
                        <w:jc w:val="center"/>
                        <w:rPr>
                          <w:b/>
                          <w:bCs/>
                          <w:smallCaps/>
                          <w:sz w:val="20"/>
                          <w:szCs w:val="20"/>
                        </w:rPr>
                      </w:pPr>
                    </w:p>
                    <w:p w:rsidR="00CB72D2" w:rsidRPr="000834E6" w:rsidRDefault="00CB72D2"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CB72D2" w:rsidRPr="000834E6" w:rsidRDefault="00CB72D2"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D4E62" w:rsidRPr="001D4E62">
        <w:rPr>
          <w:sz w:val="20"/>
          <w:szCs w:val="20"/>
        </w:rPr>
        <w:t>December</w:t>
      </w:r>
      <w:r w:rsidR="001E0CE9" w:rsidRPr="001D4E62">
        <w:rPr>
          <w:sz w:val="20"/>
          <w:szCs w:val="20"/>
        </w:rPr>
        <w:t xml:space="preserve"> 1</w:t>
      </w:r>
      <w:r w:rsidR="001D4E62" w:rsidRPr="001D4E62">
        <w:rPr>
          <w:sz w:val="20"/>
          <w:szCs w:val="20"/>
        </w:rPr>
        <w:t>7</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DB0E29" w:rsidRDefault="00B207E8" w:rsidP="00AE739D">
      <w:pPr>
        <w:tabs>
          <w:tab w:val="left" w:pos="360"/>
          <w:tab w:val="left" w:pos="7056"/>
        </w:tabs>
        <w:ind w:left="360" w:hanging="360"/>
        <w:rPr>
          <w:sz w:val="20"/>
          <w:szCs w:val="12"/>
        </w:rPr>
      </w:pPr>
    </w:p>
    <w:p w:rsidR="00B207E8" w:rsidRPr="004F5A73" w:rsidRDefault="00B207E8" w:rsidP="004F5A73">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4F5A73" w:rsidRPr="004F5A73">
        <w:t>Courtney A. Fenet, Jr.</w:t>
      </w:r>
      <w:r w:rsidR="009E460C" w:rsidRPr="009E460C">
        <w:t>, Member</w:t>
      </w:r>
    </w:p>
    <w:p w:rsidR="00D641E1" w:rsidRPr="00DB0E29" w:rsidRDefault="00D641E1" w:rsidP="00AE739D">
      <w:pPr>
        <w:tabs>
          <w:tab w:val="left" w:pos="360"/>
        </w:tabs>
        <w:ind w:left="360" w:hanging="360"/>
        <w:outlineLvl w:val="0"/>
        <w:rPr>
          <w:b/>
          <w:caps/>
          <w:sz w:val="20"/>
          <w:szCs w:val="12"/>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DB0E29" w:rsidRDefault="00B207E8" w:rsidP="00AE739D">
      <w:pPr>
        <w:tabs>
          <w:tab w:val="left" w:pos="360"/>
        </w:tabs>
        <w:ind w:left="360" w:hanging="360"/>
        <w:rPr>
          <w:sz w:val="20"/>
          <w:szCs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D4E62" w:rsidRPr="001D4E62">
        <w:rPr>
          <w:b/>
        </w:rPr>
        <w:t>November</w:t>
      </w:r>
      <w:r w:rsidR="001E0CE9" w:rsidRPr="001D4E62">
        <w:rPr>
          <w:b/>
        </w:rPr>
        <w:t xml:space="preserve"> 1</w:t>
      </w:r>
      <w:r w:rsidR="001D4E62">
        <w:rPr>
          <w:b/>
        </w:rPr>
        <w:t>9</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DB0E29" w:rsidRDefault="00B207E8" w:rsidP="00AE739D">
      <w:pPr>
        <w:tabs>
          <w:tab w:val="num" w:pos="360"/>
        </w:tabs>
        <w:ind w:left="360" w:hanging="360"/>
        <w:rPr>
          <w:sz w:val="20"/>
          <w:szCs w:val="20"/>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Pr="00DB0E29" w:rsidRDefault="00827DE4" w:rsidP="00DB0E29">
      <w:pPr>
        <w:rPr>
          <w:sz w:val="20"/>
          <w:szCs w:val="20"/>
        </w:rPr>
      </w:pPr>
    </w:p>
    <w:p w:rsidR="00827DE4" w:rsidRDefault="00827DE4" w:rsidP="00AE739D">
      <w:pPr>
        <w:numPr>
          <w:ilvl w:val="0"/>
          <w:numId w:val="1"/>
        </w:numPr>
        <w:tabs>
          <w:tab w:val="clear" w:pos="450"/>
          <w:tab w:val="num" w:pos="360"/>
        </w:tabs>
        <w:ind w:left="360"/>
      </w:pPr>
      <w:r w:rsidRPr="00827DE4">
        <w:t>Public Comment (Non-Agenda Items)</w:t>
      </w:r>
    </w:p>
    <w:p w:rsidR="00985185" w:rsidRPr="00DB0E29" w:rsidRDefault="00985185" w:rsidP="00DB0E29">
      <w:pPr>
        <w:rPr>
          <w:sz w:val="20"/>
          <w:szCs w:val="20"/>
        </w:rPr>
      </w:pPr>
    </w:p>
    <w:p w:rsidR="00B207E8" w:rsidRDefault="00B207E8" w:rsidP="00A95D81">
      <w:pPr>
        <w:tabs>
          <w:tab w:val="left" w:pos="540"/>
          <w:tab w:val="left" w:pos="9000"/>
        </w:tabs>
        <w:outlineLvl w:val="0"/>
        <w:rPr>
          <w:b/>
        </w:rPr>
      </w:pPr>
      <w:r w:rsidRPr="000529B8">
        <w:rPr>
          <w:b/>
        </w:rPr>
        <w:t>NEW BUSINESS</w:t>
      </w:r>
    </w:p>
    <w:p w:rsidR="00AE5D0D" w:rsidRPr="00DB0E29" w:rsidRDefault="00AE5D0D" w:rsidP="00A95D81">
      <w:pPr>
        <w:tabs>
          <w:tab w:val="left" w:pos="540"/>
          <w:tab w:val="left" w:pos="9000"/>
        </w:tabs>
        <w:outlineLvl w:val="0"/>
        <w:rPr>
          <w:b/>
          <w:sz w:val="20"/>
          <w:szCs w:val="20"/>
        </w:rPr>
      </w:pPr>
    </w:p>
    <w:p w:rsidR="0058204E" w:rsidRPr="00FC3C3A" w:rsidRDefault="0058204E" w:rsidP="00A95D81">
      <w:pPr>
        <w:pStyle w:val="ListParagraph"/>
        <w:numPr>
          <w:ilvl w:val="0"/>
          <w:numId w:val="1"/>
        </w:numPr>
        <w:tabs>
          <w:tab w:val="clear" w:pos="450"/>
        </w:tabs>
        <w:ind w:left="360"/>
        <w:jc w:val="both"/>
        <w:rPr>
          <w:u w:val="single"/>
        </w:rPr>
      </w:pPr>
      <w:r w:rsidRPr="00FC3C3A">
        <w:rPr>
          <w:b/>
        </w:rPr>
        <w:t>JUDGMENT</w:t>
      </w:r>
      <w:r w:rsidRPr="00A95D81">
        <w:rPr>
          <w:b/>
        </w:rPr>
        <w:t>S</w:t>
      </w:r>
      <w:r w:rsidRPr="00FC3C3A">
        <w:rPr>
          <w:b/>
        </w:rPr>
        <w:t>:</w:t>
      </w:r>
    </w:p>
    <w:p w:rsidR="00A95D81" w:rsidRDefault="00A95D81" w:rsidP="00A95D81">
      <w:pPr>
        <w:tabs>
          <w:tab w:val="left" w:pos="540"/>
          <w:tab w:val="left" w:pos="9000"/>
        </w:tabs>
        <w:outlineLvl w:val="0"/>
      </w:pPr>
    </w:p>
    <w:p w:rsidR="00A95D81" w:rsidRDefault="00A95D81" w:rsidP="00A95D81">
      <w:pPr>
        <w:pStyle w:val="ListParagraph"/>
        <w:numPr>
          <w:ilvl w:val="0"/>
          <w:numId w:val="38"/>
        </w:numPr>
        <w:jc w:val="both"/>
      </w:pPr>
      <w:r>
        <w:rPr>
          <w:b/>
          <w:bCs/>
          <w:smallCaps/>
          <w:u w:val="single"/>
        </w:rPr>
        <w:t>Ed’s Plumbing Service and Portable Toilet Service, Inc. and Edward G. DiMaggio,</w:t>
      </w:r>
      <w:r>
        <w:t xml:space="preserve"> Hammond, Louisiana – Consideration of an alleged violation by Ed’s Plumbing Service and Portable Toilet Service, Inc. and Edward G. Dimaggio (Commercial License 57710) for an unpaid judgment in favor of Hajoca Corporation rendered by the 22nd Judicial District Court, Parish of St. Tammany, State of Louisiana, on the 17</w:t>
      </w:r>
      <w:r>
        <w:rPr>
          <w:vertAlign w:val="superscript"/>
        </w:rPr>
        <w:t>th</w:t>
      </w:r>
      <w:r>
        <w:t xml:space="preserve"> day of September 2019. La. R.S. 37:2150-2192, La. R.S. 37:2158 (A) (8) and (A) (9), La. R.S. 37:2156.1(D) (1) and Section 707 of the Board’s Rules and Regulations.</w:t>
      </w:r>
    </w:p>
    <w:p w:rsidR="00B57DE8" w:rsidRPr="001170EC" w:rsidRDefault="00B57DE8" w:rsidP="00A95D81">
      <w:pPr>
        <w:jc w:val="both"/>
        <w:rPr>
          <w:u w:val="single"/>
        </w:rPr>
      </w:pPr>
    </w:p>
    <w:p w:rsidR="00DA7DF5" w:rsidRPr="00ED1D1A" w:rsidRDefault="00EC6702" w:rsidP="00A95D81">
      <w:pPr>
        <w:pStyle w:val="ListParagraph"/>
        <w:numPr>
          <w:ilvl w:val="0"/>
          <w:numId w:val="1"/>
        </w:numPr>
        <w:tabs>
          <w:tab w:val="clear" w:pos="450"/>
        </w:tabs>
        <w:ind w:left="360"/>
        <w:jc w:val="both"/>
        <w:rPr>
          <w:u w:val="single"/>
        </w:rPr>
      </w:pPr>
      <w:r>
        <w:rPr>
          <w:b/>
          <w:caps/>
        </w:rPr>
        <w:t>Compliance Hearing</w:t>
      </w:r>
      <w:r w:rsidRPr="00DB0E29">
        <w:rPr>
          <w:b/>
          <w:caps/>
        </w:rPr>
        <w:t>S</w:t>
      </w:r>
      <w:r w:rsidR="00DA7DF5" w:rsidRPr="00ED1D1A">
        <w:rPr>
          <w:b/>
          <w:caps/>
        </w:rPr>
        <w:t>:</w:t>
      </w:r>
      <w:r w:rsidR="00DA7DF5" w:rsidRPr="00ED1D1A">
        <w:rPr>
          <w:u w:val="single"/>
        </w:rPr>
        <w:t xml:space="preserve"> </w:t>
      </w:r>
    </w:p>
    <w:p w:rsidR="00DB0E29" w:rsidRPr="005542DA" w:rsidRDefault="00DB0E29" w:rsidP="00DB0E29">
      <w:pPr>
        <w:tabs>
          <w:tab w:val="left" w:pos="720"/>
        </w:tabs>
        <w:ind w:left="1080" w:hanging="720"/>
        <w:jc w:val="both"/>
        <w:rPr>
          <w:bCs/>
        </w:rPr>
      </w:pPr>
      <w:r w:rsidRPr="005542DA">
        <w:rPr>
          <w:bCs/>
        </w:rPr>
        <w:tab/>
      </w:r>
    </w:p>
    <w:p w:rsidR="00DB0E29" w:rsidRDefault="00DB0E29" w:rsidP="00DB0E29">
      <w:pPr>
        <w:pStyle w:val="ListParagraph"/>
        <w:numPr>
          <w:ilvl w:val="0"/>
          <w:numId w:val="40"/>
        </w:numPr>
        <w:ind w:left="720"/>
        <w:jc w:val="both"/>
        <w:rPr>
          <w:bCs/>
        </w:rPr>
      </w:pPr>
      <w:r w:rsidRPr="003860A3">
        <w:rPr>
          <w:b/>
          <w:bCs/>
          <w:smallCaps/>
          <w:u w:val="single"/>
        </w:rPr>
        <w:t>CM Contractors of LA., Inc,</w:t>
      </w:r>
      <w:r w:rsidRPr="003860A3">
        <w:rPr>
          <w:b/>
          <w:bCs/>
          <w:smallCaps/>
        </w:rPr>
        <w:t xml:space="preserve"> </w:t>
      </w:r>
      <w:r w:rsidRPr="003860A3">
        <w:rPr>
          <w:bCs/>
        </w:rPr>
        <w:t>Lafayette, Louisiana – Consideration of an alleged violation</w:t>
      </w:r>
      <w:r w:rsidRPr="003860A3">
        <w:t xml:space="preserve"> </w:t>
      </w:r>
      <w:r w:rsidRPr="003860A3">
        <w:rPr>
          <w:bCs/>
        </w:rPr>
        <w:t>for bidding or performing work not included in the classification under which its license</w:t>
      </w:r>
      <w:r>
        <w:rPr>
          <w:bCs/>
        </w:rPr>
        <w:t xml:space="preserve"> </w:t>
      </w:r>
      <w:r w:rsidRPr="00AD72D0">
        <w:rPr>
          <w:bCs/>
        </w:rPr>
        <w:t>was issued</w:t>
      </w:r>
      <w:r w:rsidRPr="003860A3">
        <w:rPr>
          <w:bCs/>
        </w:rPr>
        <w:t xml:space="preserve"> and for entering into a contract with an unlicensed contractor to perform swimming pool work at 3091 Highway 104 ($68,598.00) in Opelousas, Louisiana. La. R.S. 37:2159(B) and 2158(A)(4).</w:t>
      </w:r>
    </w:p>
    <w:p w:rsidR="00DB0E29" w:rsidRDefault="00DB0E29" w:rsidP="00DB0E29">
      <w:pPr>
        <w:jc w:val="both"/>
        <w:rPr>
          <w:bCs/>
        </w:rPr>
      </w:pPr>
    </w:p>
    <w:p w:rsidR="00DB0E29" w:rsidRDefault="00DB0E29" w:rsidP="00DB0E29">
      <w:pPr>
        <w:pStyle w:val="ListParagraph"/>
        <w:numPr>
          <w:ilvl w:val="0"/>
          <w:numId w:val="40"/>
        </w:numPr>
        <w:tabs>
          <w:tab w:val="left" w:pos="720"/>
        </w:tabs>
        <w:ind w:left="1080" w:hanging="720"/>
        <w:jc w:val="both"/>
        <w:rPr>
          <w:noProof/>
        </w:rPr>
      </w:pPr>
      <w:r>
        <w:t xml:space="preserve">a) </w:t>
      </w:r>
      <w:r>
        <w:tab/>
      </w:r>
      <w:r w:rsidRPr="00BC2DE9">
        <w:rPr>
          <w:b/>
          <w:bCs/>
          <w:smallCaps/>
          <w:u w:val="single"/>
        </w:rPr>
        <w:t>Cres</w:t>
      </w:r>
      <w:r w:rsidR="00E26FE6">
        <w:rPr>
          <w:b/>
          <w:bCs/>
          <w:smallCaps/>
          <w:u w:val="single"/>
        </w:rPr>
        <w:t>c</w:t>
      </w:r>
      <w:r w:rsidRPr="00BC2DE9">
        <w:rPr>
          <w:b/>
          <w:bCs/>
          <w:smallCaps/>
          <w:u w:val="single"/>
        </w:rPr>
        <w:t>ent River Construction, Inc.,</w:t>
      </w:r>
      <w:r w:rsidRPr="00BC2DE9">
        <w:rPr>
          <w:b/>
          <w:bCs/>
          <w:smallCaps/>
        </w:rPr>
        <w:t xml:space="preserve"> </w:t>
      </w:r>
      <w:r w:rsidRPr="00BC2DE9">
        <w:rPr>
          <w:bCs/>
        </w:rPr>
        <w:t>New Orleans, Louisiana – Consideration of an alleged violation for entering into a contract with an unlicensed contractor to perform work on the Pizza Hut project ($281,396.00) in New Orleans, Louisiana. La. R.S. 37:2158(A)(4).</w:t>
      </w:r>
    </w:p>
    <w:p w:rsidR="00DB0E29" w:rsidRPr="00DB0E29" w:rsidRDefault="00DB0E29" w:rsidP="00DB0E29">
      <w:pPr>
        <w:tabs>
          <w:tab w:val="left" w:pos="1080"/>
        </w:tabs>
        <w:ind w:left="1080" w:hanging="360"/>
        <w:jc w:val="both"/>
        <w:rPr>
          <w:noProof/>
        </w:rPr>
      </w:pPr>
    </w:p>
    <w:p w:rsidR="00DB0E29" w:rsidRDefault="00DB0E29" w:rsidP="00DB0E29">
      <w:pPr>
        <w:tabs>
          <w:tab w:val="left" w:pos="1080"/>
        </w:tabs>
        <w:ind w:left="1080" w:hanging="360"/>
        <w:jc w:val="both"/>
        <w:rPr>
          <w:noProof/>
        </w:rPr>
      </w:pPr>
      <w:r>
        <w:rPr>
          <w:noProof/>
        </w:rPr>
        <w:lastRenderedPageBreak/>
        <w:t>b)</w:t>
      </w:r>
      <w:r>
        <w:rPr>
          <w:noProof/>
        </w:rPr>
        <w:tab/>
      </w:r>
      <w:r w:rsidRPr="002F0D78">
        <w:rPr>
          <w:b/>
          <w:bCs/>
          <w:smallCaps/>
          <w:u w:val="single"/>
        </w:rPr>
        <w:t>H5K Company, LLC,</w:t>
      </w:r>
      <w:r w:rsidRPr="002F0D78">
        <w:rPr>
          <w:bCs/>
        </w:rPr>
        <w:t xml:space="preserve"> </w:t>
      </w:r>
      <w:r w:rsidRPr="00DC1E9A">
        <w:rPr>
          <w:bCs/>
        </w:rPr>
        <w:t>Belle Chasse</w:t>
      </w:r>
      <w:r w:rsidRPr="002F0D78">
        <w:rPr>
          <w:bCs/>
        </w:rPr>
        <w:t xml:space="preserve">, Louisiana – Consideration of an alleged violation for acting as a contractor to perform work without possessing a Louisiana State contractor’s license on the Pizza Hut project ($281,396.00) in </w:t>
      </w:r>
      <w:r w:rsidRPr="00DC1E9A">
        <w:rPr>
          <w:bCs/>
        </w:rPr>
        <w:t>New Orleans</w:t>
      </w:r>
      <w:r w:rsidRPr="002F0D78">
        <w:rPr>
          <w:bCs/>
        </w:rPr>
        <w:t>, Louisiana. La. R.S. 37:2160(A)(1).</w:t>
      </w:r>
    </w:p>
    <w:p w:rsidR="00DB0E29" w:rsidRPr="00DC1E9A" w:rsidRDefault="00DB0E29" w:rsidP="00DB0E29">
      <w:pPr>
        <w:jc w:val="both"/>
        <w:rPr>
          <w:bCs/>
        </w:rPr>
      </w:pPr>
    </w:p>
    <w:p w:rsidR="00DB0E29" w:rsidRDefault="00DB0E29" w:rsidP="00DB0E29">
      <w:pPr>
        <w:pStyle w:val="ListParagraph"/>
        <w:numPr>
          <w:ilvl w:val="0"/>
          <w:numId w:val="40"/>
        </w:numPr>
        <w:tabs>
          <w:tab w:val="left" w:pos="720"/>
        </w:tabs>
        <w:ind w:left="1080" w:hanging="720"/>
        <w:jc w:val="both"/>
        <w:rPr>
          <w:bCs/>
        </w:rPr>
      </w:pPr>
      <w:r>
        <w:rPr>
          <w:bCs/>
        </w:rPr>
        <w:t xml:space="preserve">a)  </w:t>
      </w:r>
      <w:r w:rsidRPr="00446901">
        <w:rPr>
          <w:b/>
          <w:bCs/>
          <w:smallCaps/>
          <w:u w:val="single"/>
        </w:rPr>
        <w:t>Sword Construction, L.L.C.</w:t>
      </w:r>
      <w:r w:rsidRPr="00CC1CB7">
        <w:rPr>
          <w:b/>
          <w:bCs/>
          <w:smallCaps/>
          <w:u w:val="single"/>
        </w:rPr>
        <w:t>,</w:t>
      </w:r>
      <w:r w:rsidRPr="00CC1CB7">
        <w:rPr>
          <w:bCs/>
        </w:rPr>
        <w:t xml:space="preserve"> </w:t>
      </w:r>
      <w:r w:rsidRPr="00DC1E9A">
        <w:rPr>
          <w:bCs/>
        </w:rPr>
        <w:t>Kingwood</w:t>
      </w:r>
      <w:r>
        <w:rPr>
          <w:bCs/>
        </w:rPr>
        <w:t>, Texas</w:t>
      </w:r>
      <w:r w:rsidRPr="00B26E1C">
        <w:rPr>
          <w:bCs/>
        </w:rPr>
        <w:t xml:space="preserve"> – Consideration of an alleged violation for entering into a contract with an unlicensed contractor to perform work on the </w:t>
      </w:r>
      <w:r>
        <w:rPr>
          <w:bCs/>
        </w:rPr>
        <w:t xml:space="preserve">O’Reilly Auto </w:t>
      </w:r>
      <w:r w:rsidRPr="00DC1E9A">
        <w:rPr>
          <w:bCs/>
        </w:rPr>
        <w:t>Parts</w:t>
      </w:r>
      <w:r>
        <w:rPr>
          <w:bCs/>
        </w:rPr>
        <w:t xml:space="preserve"> Store #6427</w:t>
      </w:r>
      <w:r w:rsidRPr="00B26E1C">
        <w:rPr>
          <w:bCs/>
        </w:rPr>
        <w:t xml:space="preserve"> project ($</w:t>
      </w:r>
      <w:r>
        <w:rPr>
          <w:bCs/>
        </w:rPr>
        <w:t>139,716.17</w:t>
      </w:r>
      <w:r w:rsidRPr="00B26E1C">
        <w:rPr>
          <w:bCs/>
        </w:rPr>
        <w:t xml:space="preserve">) in </w:t>
      </w:r>
      <w:r>
        <w:rPr>
          <w:bCs/>
        </w:rPr>
        <w:t>DeQuincy</w:t>
      </w:r>
      <w:r w:rsidRPr="00B26E1C">
        <w:rPr>
          <w:bCs/>
        </w:rPr>
        <w:t>, Louisiana. La. R.S. 37:2158(A)(4).</w:t>
      </w:r>
    </w:p>
    <w:p w:rsidR="00DB0E29" w:rsidRPr="002F719B" w:rsidRDefault="00DB0E29" w:rsidP="00DB0E29">
      <w:pPr>
        <w:pStyle w:val="ListParagraph"/>
        <w:ind w:left="900" w:hanging="540"/>
        <w:jc w:val="both"/>
        <w:rPr>
          <w:bCs/>
        </w:rPr>
      </w:pPr>
    </w:p>
    <w:p w:rsidR="00DB0E29" w:rsidRDefault="00DB0E29" w:rsidP="00DB0E29">
      <w:pPr>
        <w:tabs>
          <w:tab w:val="left" w:pos="720"/>
        </w:tabs>
        <w:ind w:left="1080" w:hanging="720"/>
        <w:jc w:val="both"/>
        <w:rPr>
          <w:bCs/>
        </w:rPr>
      </w:pPr>
      <w:r>
        <w:rPr>
          <w:bCs/>
        </w:rPr>
        <w:tab/>
        <w:t xml:space="preserve">b)  </w:t>
      </w:r>
      <w:r>
        <w:rPr>
          <w:bCs/>
        </w:rPr>
        <w:tab/>
      </w:r>
      <w:r w:rsidRPr="00446901">
        <w:rPr>
          <w:b/>
          <w:bCs/>
          <w:smallCaps/>
          <w:u w:val="single"/>
        </w:rPr>
        <w:t>MTY Steel LLC</w:t>
      </w:r>
      <w:r w:rsidRPr="002F719B">
        <w:rPr>
          <w:b/>
          <w:bCs/>
          <w:smallCaps/>
          <w:u w:val="single"/>
        </w:rPr>
        <w:t>,</w:t>
      </w:r>
      <w:r w:rsidRPr="002F719B">
        <w:rPr>
          <w:bCs/>
        </w:rPr>
        <w:t xml:space="preserve"> </w:t>
      </w:r>
      <w:r w:rsidRPr="00DC1E9A">
        <w:rPr>
          <w:bCs/>
        </w:rPr>
        <w:t>Colorado Springs</w:t>
      </w:r>
      <w:r w:rsidRPr="0080189F">
        <w:rPr>
          <w:bCs/>
        </w:rPr>
        <w:t>, Colorado – Consideration of an alleged violation for acting as a contractor to perform work without possessing a Louisiana State contractor’s license on the O’Rei</w:t>
      </w:r>
      <w:r>
        <w:rPr>
          <w:bCs/>
        </w:rPr>
        <w:t>l</w:t>
      </w:r>
      <w:r w:rsidRPr="0080189F">
        <w:rPr>
          <w:bCs/>
        </w:rPr>
        <w:t xml:space="preserve">ly Auto </w:t>
      </w:r>
      <w:r w:rsidRPr="00DC1E9A">
        <w:rPr>
          <w:bCs/>
        </w:rPr>
        <w:t>Parts</w:t>
      </w:r>
      <w:r w:rsidRPr="0080189F">
        <w:rPr>
          <w:bCs/>
        </w:rPr>
        <w:t xml:space="preserve"> </w:t>
      </w:r>
      <w:r>
        <w:rPr>
          <w:bCs/>
        </w:rPr>
        <w:t>Store #</w:t>
      </w:r>
      <w:r w:rsidRPr="00DC1E9A">
        <w:rPr>
          <w:bCs/>
        </w:rPr>
        <w:t>6427 project</w:t>
      </w:r>
      <w:r w:rsidRPr="0080189F">
        <w:rPr>
          <w:bCs/>
        </w:rPr>
        <w:t xml:space="preserve"> ($139,716.17) in DeQuincy, Louisiana. La. R.S. 37:2160(A)(1).</w:t>
      </w:r>
    </w:p>
    <w:p w:rsidR="00DB0E29" w:rsidRDefault="00DB0E29" w:rsidP="00DB0E29">
      <w:pPr>
        <w:tabs>
          <w:tab w:val="left" w:pos="720"/>
        </w:tabs>
        <w:ind w:left="1080" w:hanging="720"/>
        <w:jc w:val="both"/>
        <w:rPr>
          <w:bCs/>
        </w:rPr>
      </w:pPr>
    </w:p>
    <w:p w:rsidR="00DB0E29" w:rsidRDefault="00DB0E29" w:rsidP="00DB0E29">
      <w:pPr>
        <w:pStyle w:val="ListParagraph"/>
        <w:numPr>
          <w:ilvl w:val="0"/>
          <w:numId w:val="40"/>
        </w:numPr>
        <w:tabs>
          <w:tab w:val="left" w:pos="720"/>
        </w:tabs>
        <w:ind w:left="1080" w:hanging="720"/>
        <w:jc w:val="both"/>
        <w:rPr>
          <w:bCs/>
        </w:rPr>
      </w:pPr>
      <w:r>
        <w:rPr>
          <w:bCs/>
        </w:rPr>
        <w:t xml:space="preserve">a)  </w:t>
      </w:r>
      <w:r w:rsidRPr="00446901">
        <w:rPr>
          <w:b/>
          <w:bCs/>
          <w:smallCaps/>
          <w:u w:val="single"/>
        </w:rPr>
        <w:t>Sword Construction, L.L.C.</w:t>
      </w:r>
      <w:r w:rsidRPr="00CC1CB7">
        <w:rPr>
          <w:b/>
          <w:bCs/>
          <w:smallCaps/>
          <w:u w:val="single"/>
        </w:rPr>
        <w:t>,</w:t>
      </w:r>
      <w:r w:rsidRPr="00CC1CB7">
        <w:rPr>
          <w:bCs/>
        </w:rPr>
        <w:t xml:space="preserve"> </w:t>
      </w:r>
      <w:r w:rsidRPr="000D6FC2">
        <w:rPr>
          <w:bCs/>
        </w:rPr>
        <w:t>Kingwood, Texas</w:t>
      </w:r>
      <w:r w:rsidRPr="00B26E1C">
        <w:rPr>
          <w:bCs/>
        </w:rPr>
        <w:t xml:space="preserve"> – Consideration of an alleged violation for entering into a contract with an unlicensed contractor to perform work on the O’Reil</w:t>
      </w:r>
      <w:r>
        <w:rPr>
          <w:bCs/>
        </w:rPr>
        <w:t>l</w:t>
      </w:r>
      <w:r w:rsidRPr="00B26E1C">
        <w:rPr>
          <w:bCs/>
        </w:rPr>
        <w:t xml:space="preserve">y Auto </w:t>
      </w:r>
      <w:r w:rsidRPr="000D6FC2">
        <w:rPr>
          <w:bCs/>
        </w:rPr>
        <w:t>Parts</w:t>
      </w:r>
      <w:r w:rsidRPr="00B26E1C">
        <w:rPr>
          <w:bCs/>
        </w:rPr>
        <w:t xml:space="preserve"> Store #</w:t>
      </w:r>
      <w:r w:rsidRPr="00B51F2F">
        <w:rPr>
          <w:bCs/>
        </w:rPr>
        <w:t>989 project</w:t>
      </w:r>
      <w:r w:rsidRPr="00B26E1C">
        <w:rPr>
          <w:bCs/>
        </w:rPr>
        <w:t xml:space="preserve"> ($146,840.00) in Oakdale, Louisiana. La. R.S. 37:2158(A)(4).</w:t>
      </w:r>
    </w:p>
    <w:p w:rsidR="00DB0E29" w:rsidRPr="002F719B" w:rsidRDefault="00DB0E29" w:rsidP="00DB0E29">
      <w:pPr>
        <w:pStyle w:val="ListParagraph"/>
        <w:ind w:left="900" w:hanging="540"/>
        <w:jc w:val="both"/>
        <w:rPr>
          <w:bCs/>
        </w:rPr>
      </w:pPr>
    </w:p>
    <w:p w:rsidR="00DB0E29" w:rsidRDefault="00DB0E29" w:rsidP="00DB0E29">
      <w:pPr>
        <w:tabs>
          <w:tab w:val="left" w:pos="720"/>
        </w:tabs>
        <w:ind w:left="1080" w:hanging="720"/>
        <w:jc w:val="both"/>
        <w:rPr>
          <w:bCs/>
        </w:rPr>
      </w:pPr>
      <w:r>
        <w:rPr>
          <w:bCs/>
        </w:rPr>
        <w:tab/>
        <w:t xml:space="preserve">b)  </w:t>
      </w:r>
      <w:r>
        <w:rPr>
          <w:bCs/>
        </w:rPr>
        <w:tab/>
      </w:r>
      <w:r w:rsidRPr="00446901">
        <w:rPr>
          <w:b/>
          <w:bCs/>
          <w:smallCaps/>
          <w:u w:val="single"/>
        </w:rPr>
        <w:t>Sky View Steel LLC</w:t>
      </w:r>
      <w:r w:rsidRPr="00ED57CD">
        <w:rPr>
          <w:b/>
          <w:bCs/>
          <w:smallCaps/>
          <w:u w:val="single"/>
        </w:rPr>
        <w:t>,</w:t>
      </w:r>
      <w:r w:rsidRPr="00ED57CD">
        <w:rPr>
          <w:b/>
          <w:bCs/>
          <w:smallCaps/>
        </w:rPr>
        <w:t xml:space="preserve"> </w:t>
      </w:r>
      <w:r>
        <w:rPr>
          <w:bCs/>
        </w:rPr>
        <w:t>Pueblo, Colorado</w:t>
      </w:r>
      <w:r w:rsidRPr="00362E22">
        <w:rPr>
          <w:bCs/>
        </w:rPr>
        <w:t xml:space="preserve"> – Consideration of an alleged violation for acting as a contractor to perform work without possessing a Louisiana State contractor’s license on the O’Reil</w:t>
      </w:r>
      <w:r>
        <w:rPr>
          <w:bCs/>
        </w:rPr>
        <w:t>l</w:t>
      </w:r>
      <w:r w:rsidRPr="00362E22">
        <w:rPr>
          <w:bCs/>
        </w:rPr>
        <w:t xml:space="preserve">y Auto </w:t>
      </w:r>
      <w:r w:rsidRPr="000D6FC2">
        <w:rPr>
          <w:bCs/>
        </w:rPr>
        <w:t>Parts</w:t>
      </w:r>
      <w:r w:rsidRPr="00362E22">
        <w:rPr>
          <w:bCs/>
        </w:rPr>
        <w:t xml:space="preserve"> </w:t>
      </w:r>
      <w:r>
        <w:rPr>
          <w:bCs/>
        </w:rPr>
        <w:t xml:space="preserve">Store </w:t>
      </w:r>
      <w:r w:rsidRPr="000D6FC2">
        <w:rPr>
          <w:bCs/>
        </w:rPr>
        <w:t>#989 project</w:t>
      </w:r>
      <w:r w:rsidRPr="00362E22">
        <w:rPr>
          <w:bCs/>
        </w:rPr>
        <w:t xml:space="preserve"> ($146,840.00) in Oakdale, Louisiana. La. R.S. 37:2160(A)(1).</w:t>
      </w:r>
    </w:p>
    <w:p w:rsidR="00DB0E29" w:rsidRDefault="00DB0E29" w:rsidP="00DB0E29">
      <w:pPr>
        <w:pStyle w:val="ListParagraph"/>
        <w:tabs>
          <w:tab w:val="left" w:pos="720"/>
        </w:tabs>
        <w:ind w:left="360"/>
        <w:jc w:val="both"/>
        <w:rPr>
          <w:bCs/>
        </w:rPr>
      </w:pPr>
    </w:p>
    <w:p w:rsidR="00DB0E29" w:rsidRDefault="00DB0E29" w:rsidP="00DB0E29">
      <w:pPr>
        <w:pStyle w:val="ListParagraph"/>
        <w:numPr>
          <w:ilvl w:val="0"/>
          <w:numId w:val="40"/>
        </w:numPr>
        <w:tabs>
          <w:tab w:val="left" w:pos="720"/>
        </w:tabs>
        <w:ind w:left="1080" w:hanging="720"/>
        <w:jc w:val="both"/>
        <w:rPr>
          <w:bCs/>
        </w:rPr>
      </w:pPr>
      <w:r>
        <w:rPr>
          <w:bCs/>
        </w:rPr>
        <w:t xml:space="preserve">a)  </w:t>
      </w:r>
      <w:r>
        <w:rPr>
          <w:bCs/>
        </w:rPr>
        <w:tab/>
      </w:r>
      <w:r w:rsidRPr="00D57A2E">
        <w:rPr>
          <w:b/>
          <w:bCs/>
          <w:smallCaps/>
          <w:u w:val="single"/>
        </w:rPr>
        <w:t>Northwest Construction &amp; Design, L.L.C</w:t>
      </w:r>
      <w:r>
        <w:rPr>
          <w:b/>
          <w:bCs/>
          <w:smallCaps/>
          <w:u w:val="single"/>
        </w:rPr>
        <w:t>.,</w:t>
      </w:r>
      <w:r w:rsidRPr="000D6FC2">
        <w:rPr>
          <w:bCs/>
        </w:rPr>
        <w:t xml:space="preserve"> </w:t>
      </w:r>
      <w:r>
        <w:rPr>
          <w:bCs/>
        </w:rPr>
        <w:t>West Monroe, Louisiana</w:t>
      </w:r>
      <w:r w:rsidRPr="00233FC0">
        <w:rPr>
          <w:bCs/>
        </w:rPr>
        <w:t xml:space="preserve"> – Consideration of an alleged violation for permitting the contractor’s license to be used by another when the other contractor does not hold a license for the classification of work for which the contract is en</w:t>
      </w:r>
      <w:r>
        <w:rPr>
          <w:bCs/>
        </w:rPr>
        <w:t>tered</w:t>
      </w:r>
      <w:r w:rsidRPr="00233FC0">
        <w:rPr>
          <w:bCs/>
        </w:rPr>
        <w:t xml:space="preserve"> on the </w:t>
      </w:r>
      <w:r>
        <w:rPr>
          <w:bCs/>
        </w:rPr>
        <w:t>Riverbend Rehabilitation Hospital</w:t>
      </w:r>
      <w:r w:rsidRPr="00233FC0">
        <w:rPr>
          <w:bCs/>
        </w:rPr>
        <w:t xml:space="preserve"> project ($</w:t>
      </w:r>
      <w:r>
        <w:rPr>
          <w:bCs/>
        </w:rPr>
        <w:t>167,600</w:t>
      </w:r>
      <w:r w:rsidRPr="00233FC0">
        <w:rPr>
          <w:bCs/>
        </w:rPr>
        <w:t xml:space="preserve">.00) in </w:t>
      </w:r>
      <w:r>
        <w:rPr>
          <w:bCs/>
        </w:rPr>
        <w:t>Monroe</w:t>
      </w:r>
      <w:r w:rsidRPr="00233FC0">
        <w:rPr>
          <w:bCs/>
        </w:rPr>
        <w:t>, Louisiana. La. R.S. 37:2158(A</w:t>
      </w:r>
      <w:r w:rsidRPr="000D6FC2">
        <w:rPr>
          <w:bCs/>
        </w:rPr>
        <w:t>)(5).</w:t>
      </w:r>
    </w:p>
    <w:p w:rsidR="00DB0E29" w:rsidRPr="002F719B" w:rsidRDefault="00DB0E29" w:rsidP="00DB0E29">
      <w:pPr>
        <w:pStyle w:val="ListParagraph"/>
        <w:ind w:left="900" w:hanging="540"/>
        <w:jc w:val="both"/>
        <w:rPr>
          <w:bCs/>
        </w:rPr>
      </w:pPr>
    </w:p>
    <w:p w:rsidR="00DB0E29" w:rsidRPr="002F719B" w:rsidRDefault="00DB0E29" w:rsidP="00DB0E29">
      <w:pPr>
        <w:pStyle w:val="ListParagraph"/>
        <w:tabs>
          <w:tab w:val="left" w:pos="720"/>
        </w:tabs>
        <w:ind w:left="1080" w:hanging="720"/>
        <w:jc w:val="both"/>
        <w:rPr>
          <w:bCs/>
        </w:rPr>
      </w:pPr>
      <w:r>
        <w:rPr>
          <w:bCs/>
        </w:rPr>
        <w:tab/>
        <w:t xml:space="preserve">b) </w:t>
      </w:r>
      <w:r>
        <w:rPr>
          <w:bCs/>
        </w:rPr>
        <w:tab/>
      </w:r>
      <w:r w:rsidRPr="00446901">
        <w:rPr>
          <w:b/>
          <w:bCs/>
          <w:smallCaps/>
          <w:u w:val="single"/>
        </w:rPr>
        <w:t>Energy Savers of America, LLC</w:t>
      </w:r>
      <w:r w:rsidRPr="00295F95">
        <w:rPr>
          <w:b/>
          <w:bCs/>
          <w:smallCaps/>
          <w:u w:val="single"/>
        </w:rPr>
        <w:t>,</w:t>
      </w:r>
      <w:r w:rsidRPr="00295F95">
        <w:rPr>
          <w:b/>
          <w:bCs/>
          <w:smallCaps/>
        </w:rPr>
        <w:t xml:space="preserve"> </w:t>
      </w:r>
      <w:r w:rsidRPr="00117BDA">
        <w:rPr>
          <w:bCs/>
        </w:rPr>
        <w:t>West Monroe</w:t>
      </w:r>
      <w:r w:rsidRPr="00233FC0">
        <w:rPr>
          <w:bCs/>
        </w:rPr>
        <w:t xml:space="preserve">, Louisiana – Consideration of an alleged violation for acting as a contractor to perform work without possessing a Louisiana State contractor’s license on the Riverbend Rehabilitation Hospital project ($167,600.00) in </w:t>
      </w:r>
      <w:r>
        <w:rPr>
          <w:bCs/>
        </w:rPr>
        <w:t>Monroe</w:t>
      </w:r>
      <w:r w:rsidRPr="00233FC0">
        <w:rPr>
          <w:bCs/>
        </w:rPr>
        <w:t>, Louisiana. La. R.S. 37:2160(A)(1).</w:t>
      </w:r>
    </w:p>
    <w:p w:rsidR="00DB0E29" w:rsidRPr="002F719B" w:rsidRDefault="00DB0E29" w:rsidP="00DB0E29">
      <w:pPr>
        <w:pStyle w:val="ListParagraph"/>
        <w:tabs>
          <w:tab w:val="left" w:pos="360"/>
        </w:tabs>
        <w:ind w:hanging="720"/>
        <w:jc w:val="both"/>
        <w:rPr>
          <w:bCs/>
        </w:rPr>
      </w:pPr>
    </w:p>
    <w:p w:rsidR="00DB0E29" w:rsidRPr="00117BDA" w:rsidRDefault="00DB0E29" w:rsidP="00DB0E29">
      <w:pPr>
        <w:pStyle w:val="ListParagraph"/>
        <w:numPr>
          <w:ilvl w:val="0"/>
          <w:numId w:val="40"/>
        </w:numPr>
        <w:ind w:left="720"/>
        <w:jc w:val="both"/>
        <w:rPr>
          <w:bCs/>
        </w:rPr>
      </w:pPr>
      <w:r w:rsidRPr="00117BDA">
        <w:rPr>
          <w:b/>
          <w:bCs/>
          <w:smallCaps/>
          <w:u w:val="single"/>
        </w:rPr>
        <w:t>Fischer's Incorporated</w:t>
      </w:r>
      <w:r w:rsidRPr="00117BDA">
        <w:rPr>
          <w:b/>
          <w:bCs/>
          <w:u w:val="single"/>
        </w:rPr>
        <w:t>,</w:t>
      </w:r>
      <w:r w:rsidRPr="00117BDA">
        <w:rPr>
          <w:b/>
          <w:bCs/>
          <w:smallCaps/>
        </w:rPr>
        <w:t xml:space="preserve"> </w:t>
      </w:r>
      <w:r w:rsidRPr="00117BDA">
        <w:rPr>
          <w:bCs/>
        </w:rPr>
        <w:t>New Orleans, Louisiana – Consideration of an alleged violation for entering into a contract with an unlicensed contractor to perform work on the warehouse re-roof project ($425,000.00) in Reserve, Louisiana. La. R.S. 37:2158(A)(4).</w:t>
      </w:r>
    </w:p>
    <w:p w:rsidR="00DB0E29" w:rsidRDefault="00DB0E29" w:rsidP="00DB0E29">
      <w:pPr>
        <w:tabs>
          <w:tab w:val="left" w:pos="360"/>
          <w:tab w:val="left" w:pos="630"/>
          <w:tab w:val="left" w:pos="990"/>
        </w:tabs>
        <w:ind w:left="720" w:hanging="720"/>
        <w:jc w:val="both"/>
        <w:rPr>
          <w:bCs/>
        </w:rPr>
      </w:pPr>
    </w:p>
    <w:p w:rsidR="00DB0E29" w:rsidRDefault="00DB0E29" w:rsidP="00DB0E29">
      <w:pPr>
        <w:pStyle w:val="ListParagraph"/>
        <w:numPr>
          <w:ilvl w:val="0"/>
          <w:numId w:val="40"/>
        </w:numPr>
        <w:tabs>
          <w:tab w:val="left" w:pos="720"/>
        </w:tabs>
        <w:ind w:left="720"/>
        <w:jc w:val="both"/>
        <w:rPr>
          <w:bCs/>
        </w:rPr>
      </w:pPr>
      <w:r w:rsidRPr="00117BDA">
        <w:rPr>
          <w:b/>
          <w:bCs/>
          <w:smallCaps/>
          <w:u w:val="single"/>
        </w:rPr>
        <w:t>Melvin Coleman,</w:t>
      </w:r>
      <w:r w:rsidRPr="00117BDA">
        <w:rPr>
          <w:bCs/>
        </w:rPr>
        <w:t xml:space="preserve"> Baton Rouge, Louisiana – Consideration of an alleged violation for acting as a contractor to perform work without possessing a Louisiana State contractor’s license on the In Loving Arms Daycare Renovation project </w:t>
      </w:r>
      <w:r w:rsidR="00C448F7" w:rsidRPr="00C448F7">
        <w:rPr>
          <w:bCs/>
        </w:rPr>
        <w:t>($56,812.78</w:t>
      </w:r>
      <w:r w:rsidRPr="00117BDA">
        <w:rPr>
          <w:bCs/>
        </w:rPr>
        <w:t>) in Baton Rouge, Louisiana. La. R.S. 37:2160(A)(1).</w:t>
      </w:r>
    </w:p>
    <w:p w:rsidR="00DB0E29" w:rsidRPr="004F79CB" w:rsidRDefault="00DB0E29" w:rsidP="00DB0E29">
      <w:pPr>
        <w:pStyle w:val="ListParagraph"/>
        <w:jc w:val="both"/>
        <w:rPr>
          <w:bCs/>
        </w:rPr>
      </w:pPr>
    </w:p>
    <w:p w:rsidR="00DB0E29" w:rsidRPr="00FF177A" w:rsidRDefault="00DB0E29" w:rsidP="00FF177A">
      <w:pPr>
        <w:pStyle w:val="ListParagraph"/>
        <w:numPr>
          <w:ilvl w:val="0"/>
          <w:numId w:val="40"/>
        </w:numPr>
        <w:tabs>
          <w:tab w:val="left" w:pos="720"/>
        </w:tabs>
        <w:ind w:left="1080" w:hanging="720"/>
        <w:jc w:val="both"/>
        <w:rPr>
          <w:bCs/>
        </w:rPr>
      </w:pPr>
      <w:r w:rsidRPr="00FF177A">
        <w:rPr>
          <w:bCs/>
        </w:rPr>
        <w:t>a)</w:t>
      </w:r>
      <w:r w:rsidR="00FF177A">
        <w:rPr>
          <w:bCs/>
        </w:rPr>
        <w:tab/>
      </w:r>
      <w:r w:rsidRPr="00FF177A">
        <w:rPr>
          <w:b/>
          <w:bCs/>
          <w:smallCaps/>
          <w:u w:val="single"/>
        </w:rPr>
        <w:t>L.C.S., Inc. of Mississippi,</w:t>
      </w:r>
      <w:r w:rsidRPr="00FF177A">
        <w:rPr>
          <w:b/>
          <w:bCs/>
          <w:smallCaps/>
        </w:rPr>
        <w:t xml:space="preserve"> </w:t>
      </w:r>
      <w:r w:rsidRPr="00FF177A">
        <w:rPr>
          <w:bCs/>
        </w:rPr>
        <w:t>Aberdeen, Mississippi – Consideration of an alleged violation for entering into a contract with an unlicensed contractor to perform work on the Camelot Apartments Renovation and Additions project ($210,988.67) in Springhill, Louisiana. La. R.S. 37:2158(A)(4).</w:t>
      </w:r>
    </w:p>
    <w:p w:rsidR="00DB0E29" w:rsidRDefault="00DB0E29" w:rsidP="00DB0E29">
      <w:pPr>
        <w:tabs>
          <w:tab w:val="left" w:pos="720"/>
        </w:tabs>
        <w:ind w:left="1080" w:hanging="720"/>
        <w:jc w:val="both"/>
        <w:rPr>
          <w:bCs/>
        </w:rPr>
      </w:pPr>
    </w:p>
    <w:p w:rsidR="00DB0E29" w:rsidRPr="0022343F" w:rsidRDefault="00FF177A" w:rsidP="00DB0E29">
      <w:pPr>
        <w:pStyle w:val="ListParagraph"/>
        <w:ind w:left="1080" w:hanging="360"/>
        <w:jc w:val="both"/>
        <w:rPr>
          <w:bCs/>
        </w:rPr>
      </w:pPr>
      <w:r>
        <w:rPr>
          <w:bCs/>
        </w:rPr>
        <w:t>b</w:t>
      </w:r>
      <w:r w:rsidR="00DB0E29">
        <w:rPr>
          <w:bCs/>
        </w:rPr>
        <w:t xml:space="preserve">)  </w:t>
      </w:r>
      <w:r w:rsidR="00DB0E29">
        <w:rPr>
          <w:bCs/>
        </w:rPr>
        <w:tab/>
      </w:r>
      <w:r w:rsidR="00DB0E29" w:rsidRPr="00677AEA">
        <w:rPr>
          <w:b/>
          <w:bCs/>
          <w:smallCaps/>
          <w:u w:val="single"/>
        </w:rPr>
        <w:t>Louisiana Paving Company LLC</w:t>
      </w:r>
      <w:r w:rsidR="00DB0E29" w:rsidRPr="0022343F">
        <w:rPr>
          <w:b/>
          <w:bCs/>
          <w:smallCaps/>
          <w:u w:val="single"/>
        </w:rPr>
        <w:t>,</w:t>
      </w:r>
      <w:r w:rsidR="00DB0E29" w:rsidRPr="0022343F">
        <w:rPr>
          <w:b/>
          <w:bCs/>
          <w:smallCaps/>
        </w:rPr>
        <w:t xml:space="preserve"> </w:t>
      </w:r>
      <w:r w:rsidR="00DB0E29">
        <w:rPr>
          <w:bCs/>
        </w:rPr>
        <w:t>Minden</w:t>
      </w:r>
      <w:r w:rsidR="00DB0E29" w:rsidRPr="009F74EA">
        <w:rPr>
          <w:bCs/>
        </w:rPr>
        <w:t xml:space="preserve">, Louisiana – Consideration of an alleged violation for acting as a contractor to perform work without possessing a Louisiana State contractor’s license </w:t>
      </w:r>
      <w:r w:rsidR="00DB0E29" w:rsidRPr="00657C33">
        <w:rPr>
          <w:bCs/>
        </w:rPr>
        <w:t>on the</w:t>
      </w:r>
      <w:r w:rsidR="00DB0E29">
        <w:rPr>
          <w:bCs/>
        </w:rPr>
        <w:t xml:space="preserve"> </w:t>
      </w:r>
      <w:r w:rsidR="00DB0E29" w:rsidRPr="00DD02D0">
        <w:rPr>
          <w:bCs/>
        </w:rPr>
        <w:t>Camelot Apartments Renovation and Additions</w:t>
      </w:r>
      <w:r w:rsidR="00DB0E29" w:rsidRPr="009F74EA">
        <w:rPr>
          <w:bCs/>
        </w:rPr>
        <w:t xml:space="preserve"> </w:t>
      </w:r>
      <w:r w:rsidR="00DB0E29" w:rsidRPr="00657C33">
        <w:rPr>
          <w:bCs/>
        </w:rPr>
        <w:t>project</w:t>
      </w:r>
      <w:r w:rsidR="00DB0E29">
        <w:rPr>
          <w:bCs/>
        </w:rPr>
        <w:t xml:space="preserve"> </w:t>
      </w:r>
      <w:r w:rsidR="00DB0E29" w:rsidRPr="009F74EA">
        <w:rPr>
          <w:bCs/>
        </w:rPr>
        <w:t>($</w:t>
      </w:r>
      <w:r w:rsidR="00DB0E29">
        <w:rPr>
          <w:bCs/>
        </w:rPr>
        <w:t>118,500</w:t>
      </w:r>
      <w:r w:rsidR="00DB0E29" w:rsidRPr="009F74EA">
        <w:rPr>
          <w:bCs/>
        </w:rPr>
        <w:t xml:space="preserve">.00) in </w:t>
      </w:r>
      <w:r w:rsidR="00DB0E29">
        <w:rPr>
          <w:bCs/>
        </w:rPr>
        <w:t>Springhill</w:t>
      </w:r>
      <w:r w:rsidR="00DB0E29" w:rsidRPr="009F74EA">
        <w:rPr>
          <w:bCs/>
        </w:rPr>
        <w:t>, Louisiana. La. R.S. 37:2160(A)(1).</w:t>
      </w:r>
    </w:p>
    <w:p w:rsidR="00DB0E29" w:rsidRDefault="00DB0E29" w:rsidP="00DB0E29">
      <w:pPr>
        <w:tabs>
          <w:tab w:val="left" w:pos="720"/>
        </w:tabs>
        <w:ind w:left="1080" w:hanging="720"/>
        <w:jc w:val="both"/>
        <w:rPr>
          <w:bCs/>
        </w:rPr>
      </w:pPr>
    </w:p>
    <w:p w:rsidR="00FF177A" w:rsidRDefault="00FF177A" w:rsidP="00DB0E29">
      <w:pPr>
        <w:tabs>
          <w:tab w:val="left" w:pos="720"/>
        </w:tabs>
        <w:ind w:left="1080" w:hanging="720"/>
        <w:jc w:val="both"/>
        <w:rPr>
          <w:bCs/>
        </w:rPr>
      </w:pPr>
    </w:p>
    <w:p w:rsidR="00FF177A" w:rsidRDefault="00FF177A" w:rsidP="00DB0E29">
      <w:pPr>
        <w:tabs>
          <w:tab w:val="left" w:pos="720"/>
        </w:tabs>
        <w:ind w:left="1080" w:hanging="720"/>
        <w:jc w:val="both"/>
        <w:rPr>
          <w:bCs/>
        </w:rPr>
      </w:pPr>
    </w:p>
    <w:p w:rsidR="00DB0E29" w:rsidRPr="00657C33" w:rsidRDefault="00FF177A" w:rsidP="00DB0E29">
      <w:pPr>
        <w:pStyle w:val="ListParagraph"/>
        <w:tabs>
          <w:tab w:val="left" w:pos="720"/>
        </w:tabs>
        <w:ind w:left="1080" w:hanging="360"/>
        <w:jc w:val="both"/>
        <w:rPr>
          <w:bCs/>
        </w:rPr>
      </w:pPr>
      <w:r>
        <w:rPr>
          <w:bCs/>
        </w:rPr>
        <w:t>c</w:t>
      </w:r>
      <w:r w:rsidR="00DB0E29">
        <w:rPr>
          <w:bCs/>
        </w:rPr>
        <w:t xml:space="preserve">) </w:t>
      </w:r>
      <w:r w:rsidR="00DB0E29">
        <w:rPr>
          <w:bCs/>
        </w:rPr>
        <w:tab/>
      </w:r>
      <w:r w:rsidR="00DB0E29" w:rsidRPr="00DD02D0">
        <w:rPr>
          <w:b/>
          <w:bCs/>
          <w:smallCaps/>
          <w:u w:val="single"/>
        </w:rPr>
        <w:t>Juan Allaroes d/b/a Performance Drywall and Painting,</w:t>
      </w:r>
      <w:r w:rsidR="00DB0E29" w:rsidRPr="00DD02D0">
        <w:rPr>
          <w:b/>
          <w:bCs/>
          <w:smallCaps/>
        </w:rPr>
        <w:t xml:space="preserve"> </w:t>
      </w:r>
      <w:r w:rsidR="00DB0E29" w:rsidRPr="00657C33">
        <w:rPr>
          <w:bCs/>
        </w:rPr>
        <w:t>Brandon</w:t>
      </w:r>
      <w:r w:rsidR="00DB0E29" w:rsidRPr="00DD02D0">
        <w:rPr>
          <w:bCs/>
        </w:rPr>
        <w:t xml:space="preserve">, Mississippi – Consideration of an alleged violation for acting as a contractor to perform work without possessing a Louisiana State contractor’s license </w:t>
      </w:r>
      <w:r w:rsidR="00DB0E29" w:rsidRPr="00657C33">
        <w:rPr>
          <w:bCs/>
        </w:rPr>
        <w:t>on the</w:t>
      </w:r>
      <w:r w:rsidR="00DB0E29">
        <w:rPr>
          <w:bCs/>
        </w:rPr>
        <w:t xml:space="preserve"> </w:t>
      </w:r>
      <w:r w:rsidR="00DB0E29" w:rsidRPr="00DD02D0">
        <w:rPr>
          <w:bCs/>
        </w:rPr>
        <w:t xml:space="preserve">Camelot Apartments Renovation and Additions </w:t>
      </w:r>
      <w:r w:rsidR="00DB0E29" w:rsidRPr="00657C33">
        <w:rPr>
          <w:bCs/>
        </w:rPr>
        <w:t>project</w:t>
      </w:r>
      <w:r w:rsidR="00DB0E29">
        <w:rPr>
          <w:bCs/>
        </w:rPr>
        <w:t xml:space="preserve"> </w:t>
      </w:r>
      <w:r w:rsidR="00C448F7" w:rsidRPr="00C448F7">
        <w:rPr>
          <w:bCs/>
        </w:rPr>
        <w:t>($153,610.30</w:t>
      </w:r>
      <w:r w:rsidR="00DB0E29" w:rsidRPr="00DD02D0">
        <w:rPr>
          <w:bCs/>
        </w:rPr>
        <w:t>) in Springhill, Louisiana. La. R.S. 37:2160(A)(1).</w:t>
      </w:r>
    </w:p>
    <w:p w:rsidR="00DB0E29" w:rsidRPr="001A0EE6" w:rsidRDefault="00DB0E29" w:rsidP="00DB0E29">
      <w:pPr>
        <w:pStyle w:val="ListParagraph"/>
        <w:jc w:val="both"/>
        <w:rPr>
          <w:bCs/>
        </w:rPr>
      </w:pPr>
    </w:p>
    <w:p w:rsidR="00DB0E29" w:rsidRDefault="00DB0E29" w:rsidP="00DB0E29">
      <w:pPr>
        <w:pStyle w:val="ListParagraph"/>
        <w:numPr>
          <w:ilvl w:val="0"/>
          <w:numId w:val="40"/>
        </w:numPr>
        <w:tabs>
          <w:tab w:val="left" w:pos="720"/>
        </w:tabs>
        <w:ind w:left="720"/>
        <w:jc w:val="both"/>
        <w:rPr>
          <w:bCs/>
        </w:rPr>
      </w:pPr>
      <w:r>
        <w:rPr>
          <w:b/>
          <w:bCs/>
          <w:smallCaps/>
          <w:u w:val="single"/>
        </w:rPr>
        <w:t>L.C.S., I</w:t>
      </w:r>
      <w:r w:rsidRPr="00657C33">
        <w:rPr>
          <w:b/>
          <w:bCs/>
          <w:smallCaps/>
          <w:u w:val="single"/>
        </w:rPr>
        <w:t>nc</w:t>
      </w:r>
      <w:r w:rsidRPr="001A0EE6">
        <w:rPr>
          <w:b/>
          <w:bCs/>
          <w:smallCaps/>
          <w:u w:val="single"/>
        </w:rPr>
        <w:t>. of Mississippi,</w:t>
      </w:r>
      <w:r w:rsidRPr="001A0EE6">
        <w:rPr>
          <w:b/>
          <w:bCs/>
          <w:smallCaps/>
        </w:rPr>
        <w:t xml:space="preserve"> </w:t>
      </w:r>
      <w:r w:rsidRPr="001A0EE6">
        <w:rPr>
          <w:bCs/>
        </w:rPr>
        <w:t xml:space="preserve">Aberdeen, Mississippi – Consideration of an alleged violation for entering into a contract with an unlicensed contractor to perform work on the </w:t>
      </w:r>
      <w:r>
        <w:rPr>
          <w:bCs/>
        </w:rPr>
        <w:t>Sherwood Apartments Renovations and Additions</w:t>
      </w:r>
      <w:r w:rsidRPr="001A0EE6">
        <w:rPr>
          <w:bCs/>
        </w:rPr>
        <w:t xml:space="preserve"> project ($</w:t>
      </w:r>
      <w:r>
        <w:rPr>
          <w:bCs/>
        </w:rPr>
        <w:t>98,725.95</w:t>
      </w:r>
      <w:r w:rsidRPr="001A0EE6">
        <w:rPr>
          <w:bCs/>
        </w:rPr>
        <w:t>) in Springhill, Lo</w:t>
      </w:r>
      <w:r>
        <w:rPr>
          <w:bCs/>
        </w:rPr>
        <w:t>uisiana. La. R.S. 37:2158(A)(4).</w:t>
      </w:r>
    </w:p>
    <w:p w:rsidR="00DB0E29" w:rsidRDefault="00DB0E29" w:rsidP="00DB0E29">
      <w:pPr>
        <w:pStyle w:val="ListParagraph"/>
        <w:jc w:val="both"/>
        <w:rPr>
          <w:bCs/>
        </w:rPr>
      </w:pPr>
    </w:p>
    <w:p w:rsidR="00134C67" w:rsidRPr="00DB0E29" w:rsidRDefault="00DB0E29" w:rsidP="00DB0E29">
      <w:pPr>
        <w:pStyle w:val="ListParagraph"/>
        <w:numPr>
          <w:ilvl w:val="0"/>
          <w:numId w:val="40"/>
        </w:numPr>
        <w:ind w:left="720" w:hanging="450"/>
        <w:jc w:val="both"/>
        <w:rPr>
          <w:bCs/>
        </w:rPr>
      </w:pPr>
      <w:r w:rsidRPr="00DB0E29">
        <w:rPr>
          <w:b/>
          <w:bCs/>
          <w:smallCaps/>
          <w:u w:val="single"/>
        </w:rPr>
        <w:t>Phoenix Fabricators and Erectors, LLC,</w:t>
      </w:r>
      <w:r w:rsidRPr="00DB0E29">
        <w:rPr>
          <w:b/>
          <w:bCs/>
          <w:smallCaps/>
        </w:rPr>
        <w:t xml:space="preserve"> </w:t>
      </w:r>
      <w:r w:rsidRPr="00DB0E29">
        <w:rPr>
          <w:bCs/>
        </w:rPr>
        <w:t>Avon, Indiana – Consideration of an alleged violation for entering into a contract with an unlicensed contractor to perform work on the Central Water Tower project ($2,358,632.00) in Greenwell Springs, Louisiana. La. R.S. 37:2158(A)(4).</w:t>
      </w:r>
    </w:p>
    <w:p w:rsidR="00134C67" w:rsidRPr="00FF177A" w:rsidRDefault="00134C67" w:rsidP="00134C67">
      <w:pPr>
        <w:pStyle w:val="ListParagraph"/>
        <w:jc w:val="both"/>
        <w:rPr>
          <w:bCs/>
          <w:sz w:val="28"/>
          <w:szCs w:val="28"/>
        </w:rPr>
      </w:pPr>
    </w:p>
    <w:p w:rsidR="00ED1D1A" w:rsidRPr="00AA1592" w:rsidRDefault="00813F70" w:rsidP="00D46E25">
      <w:pPr>
        <w:pStyle w:val="ListParagraph"/>
        <w:numPr>
          <w:ilvl w:val="0"/>
          <w:numId w:val="1"/>
        </w:numPr>
        <w:jc w:val="both"/>
        <w:rPr>
          <w:b/>
        </w:rPr>
      </w:pPr>
      <w:r>
        <w:rPr>
          <w:b/>
        </w:rPr>
        <w:t>STATUTORY CITATION</w:t>
      </w:r>
      <w:r w:rsidRPr="00A95D81">
        <w:rPr>
          <w:b/>
        </w:rPr>
        <w:t>S</w:t>
      </w:r>
      <w:r w:rsidR="00EC6702">
        <w:rPr>
          <w:b/>
        </w:rPr>
        <w:t>:</w:t>
      </w:r>
    </w:p>
    <w:p w:rsidR="00493BC3" w:rsidRPr="00DB0E29" w:rsidRDefault="00493BC3" w:rsidP="00493BC3">
      <w:pPr>
        <w:pStyle w:val="ListParagraph"/>
        <w:ind w:left="360"/>
        <w:jc w:val="both"/>
        <w:rPr>
          <w:b/>
          <w:sz w:val="28"/>
          <w:szCs w:val="28"/>
        </w:rPr>
      </w:pPr>
    </w:p>
    <w:tbl>
      <w:tblPr>
        <w:tblW w:w="1019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13"/>
        <w:gridCol w:w="3953"/>
        <w:gridCol w:w="1267"/>
      </w:tblGrid>
      <w:tr w:rsidR="0057049B" w:rsidRPr="009F54F7" w:rsidTr="00CB72D2">
        <w:trPr>
          <w:trHeight w:val="658"/>
        </w:trPr>
        <w:tc>
          <w:tcPr>
            <w:tcW w:w="360" w:type="dxa"/>
            <w:shd w:val="clear" w:color="auto" w:fill="auto"/>
          </w:tcPr>
          <w:p w:rsidR="0057049B" w:rsidRPr="009F54F7" w:rsidRDefault="0057049B" w:rsidP="00585455">
            <w:pPr>
              <w:rPr>
                <w:sz w:val="22"/>
                <w:szCs w:val="22"/>
              </w:rPr>
            </w:pPr>
          </w:p>
        </w:tc>
        <w:tc>
          <w:tcPr>
            <w:tcW w:w="4613"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953"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A95D81" w:rsidRPr="009F54F7" w:rsidTr="00CB72D2">
        <w:trPr>
          <w:trHeight w:val="346"/>
        </w:trPr>
        <w:tc>
          <w:tcPr>
            <w:tcW w:w="360" w:type="dxa"/>
            <w:shd w:val="clear" w:color="auto" w:fill="auto"/>
            <w:vAlign w:val="center"/>
          </w:tcPr>
          <w:p w:rsidR="00A95D81" w:rsidRPr="0062709C" w:rsidRDefault="00A95D81" w:rsidP="00A95D81">
            <w:pPr>
              <w:rPr>
                <w:sz w:val="22"/>
              </w:rPr>
            </w:pPr>
            <w:r w:rsidRPr="0062709C">
              <w:rPr>
                <w:sz w:val="22"/>
              </w:rPr>
              <w:t>1</w:t>
            </w:r>
          </w:p>
        </w:tc>
        <w:tc>
          <w:tcPr>
            <w:tcW w:w="4613" w:type="dxa"/>
            <w:shd w:val="clear" w:color="auto" w:fill="auto"/>
            <w:vAlign w:val="center"/>
          </w:tcPr>
          <w:p w:rsidR="00A95D81" w:rsidRPr="006A390E" w:rsidRDefault="00A95D81" w:rsidP="00A95D81">
            <w:r w:rsidRPr="006A390E">
              <w:t>Onshore Construction Company, LLC</w:t>
            </w:r>
          </w:p>
        </w:tc>
        <w:tc>
          <w:tcPr>
            <w:tcW w:w="3953" w:type="dxa"/>
            <w:vAlign w:val="center"/>
          </w:tcPr>
          <w:p w:rsidR="00A95D81" w:rsidRPr="006A390E" w:rsidRDefault="00A95D81" w:rsidP="00A95D81">
            <w:r w:rsidRPr="006A390E">
              <w:t>La. R.S. 37:2158(A)(4)</w:t>
            </w:r>
          </w:p>
        </w:tc>
        <w:tc>
          <w:tcPr>
            <w:tcW w:w="1267" w:type="dxa"/>
            <w:shd w:val="clear" w:color="auto" w:fill="auto"/>
            <w:vAlign w:val="center"/>
          </w:tcPr>
          <w:p w:rsidR="00A95D81" w:rsidRPr="006A390E" w:rsidRDefault="00A95D81" w:rsidP="00A95D81">
            <w:pPr>
              <w:ind w:left="-102" w:right="-102"/>
              <w:jc w:val="center"/>
            </w:pPr>
            <w:r w:rsidRPr="006A390E">
              <w:t>$500.00</w:t>
            </w:r>
          </w:p>
        </w:tc>
      </w:tr>
      <w:tr w:rsidR="00A95D81" w:rsidRPr="009F54F7" w:rsidTr="00CB72D2">
        <w:trPr>
          <w:trHeight w:val="346"/>
        </w:trPr>
        <w:tc>
          <w:tcPr>
            <w:tcW w:w="360" w:type="dxa"/>
            <w:shd w:val="clear" w:color="auto" w:fill="auto"/>
            <w:vAlign w:val="center"/>
          </w:tcPr>
          <w:p w:rsidR="00A95D81" w:rsidRPr="0062709C" w:rsidRDefault="00A95D81" w:rsidP="00A95D81">
            <w:pPr>
              <w:rPr>
                <w:sz w:val="22"/>
              </w:rPr>
            </w:pPr>
            <w:r>
              <w:rPr>
                <w:sz w:val="22"/>
              </w:rPr>
              <w:t>2</w:t>
            </w:r>
          </w:p>
        </w:tc>
        <w:tc>
          <w:tcPr>
            <w:tcW w:w="4613" w:type="dxa"/>
            <w:shd w:val="clear" w:color="auto" w:fill="auto"/>
            <w:vAlign w:val="center"/>
          </w:tcPr>
          <w:p w:rsidR="00A95D81" w:rsidRPr="006A390E" w:rsidRDefault="00A95D81" w:rsidP="00A95D81">
            <w:r w:rsidRPr="006A390E">
              <w:t>Donald Curtis Williams</w:t>
            </w:r>
          </w:p>
        </w:tc>
        <w:tc>
          <w:tcPr>
            <w:tcW w:w="3953" w:type="dxa"/>
            <w:vAlign w:val="center"/>
          </w:tcPr>
          <w:p w:rsidR="00A95D81" w:rsidRPr="006A390E" w:rsidRDefault="00A95D81" w:rsidP="00A95D81">
            <w:r w:rsidRPr="006A390E">
              <w:t>La. R.S. 37:2158(A)(3) RR 133(A)</w:t>
            </w:r>
          </w:p>
        </w:tc>
        <w:tc>
          <w:tcPr>
            <w:tcW w:w="1267" w:type="dxa"/>
            <w:shd w:val="clear" w:color="auto" w:fill="auto"/>
            <w:vAlign w:val="center"/>
          </w:tcPr>
          <w:p w:rsidR="00A95D81" w:rsidRPr="006A390E" w:rsidRDefault="00A95D81" w:rsidP="00A95D81">
            <w:pPr>
              <w:ind w:left="-102" w:right="-102"/>
              <w:jc w:val="center"/>
            </w:pPr>
            <w:r w:rsidRPr="006A390E">
              <w:t>$500.00</w:t>
            </w:r>
          </w:p>
        </w:tc>
      </w:tr>
      <w:tr w:rsidR="00A95D81" w:rsidRPr="009F54F7" w:rsidTr="00CB72D2">
        <w:trPr>
          <w:trHeight w:val="346"/>
        </w:trPr>
        <w:tc>
          <w:tcPr>
            <w:tcW w:w="360" w:type="dxa"/>
            <w:shd w:val="clear" w:color="auto" w:fill="auto"/>
            <w:vAlign w:val="center"/>
          </w:tcPr>
          <w:p w:rsidR="00A95D81" w:rsidRPr="0062709C" w:rsidRDefault="00A95D81" w:rsidP="00A95D81">
            <w:pPr>
              <w:rPr>
                <w:sz w:val="22"/>
              </w:rPr>
            </w:pPr>
            <w:r>
              <w:rPr>
                <w:sz w:val="22"/>
              </w:rPr>
              <w:t>3</w:t>
            </w:r>
          </w:p>
        </w:tc>
        <w:tc>
          <w:tcPr>
            <w:tcW w:w="4613" w:type="dxa"/>
            <w:shd w:val="clear" w:color="auto" w:fill="auto"/>
            <w:vAlign w:val="center"/>
          </w:tcPr>
          <w:p w:rsidR="00A95D81" w:rsidRPr="006A390E" w:rsidRDefault="00A95D81" w:rsidP="00A95D81">
            <w:r w:rsidRPr="006A390E">
              <w:t>Plus One Construction, L. L.C.</w:t>
            </w:r>
          </w:p>
        </w:tc>
        <w:tc>
          <w:tcPr>
            <w:tcW w:w="3953" w:type="dxa"/>
            <w:vAlign w:val="center"/>
          </w:tcPr>
          <w:p w:rsidR="00A95D81" w:rsidRPr="006A390E" w:rsidRDefault="00A95D81" w:rsidP="00A95D81">
            <w:r w:rsidRPr="006A390E">
              <w:t>La. R.S. 37:2158(A)(4)</w:t>
            </w:r>
          </w:p>
        </w:tc>
        <w:tc>
          <w:tcPr>
            <w:tcW w:w="1267" w:type="dxa"/>
            <w:shd w:val="clear" w:color="auto" w:fill="auto"/>
            <w:vAlign w:val="center"/>
          </w:tcPr>
          <w:p w:rsidR="00A95D81" w:rsidRPr="006A390E" w:rsidRDefault="00A95D81" w:rsidP="00A95D81">
            <w:pPr>
              <w:ind w:left="-102" w:right="-102"/>
              <w:jc w:val="center"/>
            </w:pPr>
            <w:r w:rsidRPr="006A390E">
              <w:t>$500.00</w:t>
            </w:r>
          </w:p>
        </w:tc>
      </w:tr>
      <w:tr w:rsidR="00A95D81" w:rsidRPr="009F54F7" w:rsidTr="00CB72D2">
        <w:trPr>
          <w:trHeight w:val="346"/>
        </w:trPr>
        <w:tc>
          <w:tcPr>
            <w:tcW w:w="360" w:type="dxa"/>
            <w:shd w:val="clear" w:color="auto" w:fill="auto"/>
            <w:vAlign w:val="center"/>
          </w:tcPr>
          <w:p w:rsidR="00A95D81" w:rsidRPr="0062709C" w:rsidRDefault="00A95D81" w:rsidP="00A95D81">
            <w:pPr>
              <w:rPr>
                <w:sz w:val="22"/>
              </w:rPr>
            </w:pPr>
            <w:r>
              <w:rPr>
                <w:sz w:val="22"/>
              </w:rPr>
              <w:t>4</w:t>
            </w:r>
          </w:p>
        </w:tc>
        <w:tc>
          <w:tcPr>
            <w:tcW w:w="4613" w:type="dxa"/>
            <w:shd w:val="clear" w:color="auto" w:fill="auto"/>
            <w:vAlign w:val="center"/>
          </w:tcPr>
          <w:p w:rsidR="00A95D81" w:rsidRPr="006A390E" w:rsidRDefault="00A95D81" w:rsidP="00A95D81">
            <w:r w:rsidRPr="006A390E">
              <w:t>Daryl Clay Kelsey</w:t>
            </w:r>
          </w:p>
        </w:tc>
        <w:tc>
          <w:tcPr>
            <w:tcW w:w="3953" w:type="dxa"/>
            <w:vAlign w:val="center"/>
          </w:tcPr>
          <w:p w:rsidR="00A95D81" w:rsidRPr="006A390E" w:rsidRDefault="00A95D81" w:rsidP="00A95D81">
            <w:r w:rsidRPr="006A390E">
              <w:t>La. R.S. 37:2160(A)(1)</w:t>
            </w:r>
          </w:p>
        </w:tc>
        <w:tc>
          <w:tcPr>
            <w:tcW w:w="1267" w:type="dxa"/>
            <w:shd w:val="clear" w:color="auto" w:fill="auto"/>
            <w:vAlign w:val="center"/>
          </w:tcPr>
          <w:p w:rsidR="00A95D81" w:rsidRDefault="00A95D81" w:rsidP="00A95D81">
            <w:pPr>
              <w:ind w:left="-102" w:right="-102"/>
              <w:jc w:val="center"/>
            </w:pPr>
            <w:r w:rsidRPr="006A390E">
              <w:t>$500.00</w:t>
            </w:r>
          </w:p>
        </w:tc>
      </w:tr>
    </w:tbl>
    <w:p w:rsidR="00134C67" w:rsidRPr="00DB0E29" w:rsidRDefault="00134C67" w:rsidP="00A95D81">
      <w:pPr>
        <w:tabs>
          <w:tab w:val="left" w:pos="360"/>
        </w:tabs>
        <w:jc w:val="both"/>
        <w:rPr>
          <w:b/>
          <w:sz w:val="28"/>
          <w:szCs w:val="28"/>
        </w:rPr>
      </w:pPr>
    </w:p>
    <w:p w:rsidR="00F33ECA" w:rsidRDefault="00F33ECA" w:rsidP="00A95D81">
      <w:pPr>
        <w:tabs>
          <w:tab w:val="left" w:pos="360"/>
        </w:tabs>
        <w:jc w:val="both"/>
        <w:rPr>
          <w:b/>
        </w:rPr>
      </w:pPr>
      <w:r>
        <w:rPr>
          <w:b/>
        </w:rPr>
        <w:t>OLD BUSINESS</w:t>
      </w:r>
    </w:p>
    <w:p w:rsidR="00F33ECA" w:rsidRPr="003C3C75" w:rsidRDefault="00F33ECA" w:rsidP="00A95D81">
      <w:pPr>
        <w:tabs>
          <w:tab w:val="left" w:pos="360"/>
        </w:tabs>
        <w:jc w:val="both"/>
        <w:rPr>
          <w:b/>
        </w:rPr>
      </w:pPr>
    </w:p>
    <w:p w:rsidR="00A95D81" w:rsidRDefault="00827DE4" w:rsidP="00A95D81">
      <w:pPr>
        <w:ind w:left="360" w:hanging="360"/>
        <w:contextualSpacing/>
        <w:jc w:val="both"/>
        <w:rPr>
          <w:b/>
        </w:rPr>
      </w:pPr>
      <w:r>
        <w:t>G</w:t>
      </w:r>
      <w:r w:rsidR="00F33ECA" w:rsidRPr="00FA0F89">
        <w:t xml:space="preserve">. </w:t>
      </w:r>
      <w:r w:rsidR="00F33ECA" w:rsidRPr="00FA0F89">
        <w:tab/>
      </w:r>
      <w:r w:rsidR="00F33ECA" w:rsidRPr="00FF62A3">
        <w:rPr>
          <w:b/>
        </w:rPr>
        <w:t>COMPLIANCE HEARING</w:t>
      </w:r>
      <w:r w:rsidR="00F33ECA" w:rsidRPr="00A95D81">
        <w:rPr>
          <w:b/>
        </w:rPr>
        <w:t>S</w:t>
      </w:r>
      <w:r w:rsidR="00F33ECA" w:rsidRPr="00FF62A3">
        <w:rPr>
          <w:b/>
        </w:rPr>
        <w:t>/CONTINUANCE</w:t>
      </w:r>
      <w:r w:rsidR="00F33ECA" w:rsidRPr="00A95D81">
        <w:rPr>
          <w:b/>
        </w:rPr>
        <w:t>S</w:t>
      </w:r>
      <w:r w:rsidR="00F33ECA" w:rsidRPr="00FF62A3">
        <w:rPr>
          <w:b/>
        </w:rPr>
        <w:t>:</w:t>
      </w:r>
    </w:p>
    <w:p w:rsidR="00A95D81" w:rsidRPr="00A95D81" w:rsidRDefault="00A95D81" w:rsidP="00A95D81">
      <w:pPr>
        <w:ind w:left="360" w:hanging="360"/>
        <w:contextualSpacing/>
        <w:jc w:val="both"/>
        <w:rPr>
          <w:b/>
        </w:rPr>
      </w:pPr>
    </w:p>
    <w:p w:rsidR="00A95D81" w:rsidRDefault="00A95D81" w:rsidP="00DB0E29">
      <w:pPr>
        <w:pStyle w:val="ListParagraph"/>
        <w:numPr>
          <w:ilvl w:val="0"/>
          <w:numId w:val="39"/>
        </w:numPr>
        <w:tabs>
          <w:tab w:val="left" w:pos="720"/>
        </w:tabs>
        <w:ind w:left="720"/>
        <w:jc w:val="both"/>
        <w:rPr>
          <w:bCs/>
        </w:rPr>
      </w:pPr>
      <w:r w:rsidRPr="00604960">
        <w:rPr>
          <w:b/>
          <w:bCs/>
          <w:smallCaps/>
          <w:u w:val="single"/>
        </w:rPr>
        <w:t>Rhodric Randle d/b/a Randle's Remodeling &amp; H.I. Contractor</w:t>
      </w:r>
      <w:r>
        <w:rPr>
          <w:b/>
          <w:bCs/>
          <w:smallCaps/>
          <w:u w:val="single"/>
        </w:rPr>
        <w:t>,</w:t>
      </w:r>
      <w:r w:rsidRPr="001D32F2">
        <w:rPr>
          <w:bCs/>
        </w:rPr>
        <w:t xml:space="preserve"> </w:t>
      </w:r>
      <w:r>
        <w:rPr>
          <w:bCs/>
        </w:rPr>
        <w:t xml:space="preserve">Monroe, </w:t>
      </w:r>
      <w:r w:rsidRPr="002F0D78">
        <w:rPr>
          <w:bCs/>
        </w:rPr>
        <w:t xml:space="preserve">Louisiana – Consideration of an alleged violation for acting as a contractor to perform work without possessing a Louisiana State contractor’s license </w:t>
      </w:r>
      <w:r>
        <w:rPr>
          <w:bCs/>
        </w:rPr>
        <w:t>on the Saint Luke AME Church project</w:t>
      </w:r>
      <w:r w:rsidRPr="002F0D78">
        <w:rPr>
          <w:bCs/>
        </w:rPr>
        <w:t xml:space="preserve"> ($</w:t>
      </w:r>
      <w:r>
        <w:rPr>
          <w:bCs/>
        </w:rPr>
        <w:t>72,560</w:t>
      </w:r>
      <w:r w:rsidRPr="002F0D78">
        <w:rPr>
          <w:bCs/>
        </w:rPr>
        <w:t xml:space="preserve">.00) in </w:t>
      </w:r>
      <w:r>
        <w:rPr>
          <w:bCs/>
        </w:rPr>
        <w:t>Montgomery</w:t>
      </w:r>
      <w:r w:rsidRPr="002F0D78">
        <w:rPr>
          <w:bCs/>
        </w:rPr>
        <w:t>, Louisiana. La. R.S. 37:2160(A)(1).</w:t>
      </w:r>
    </w:p>
    <w:p w:rsidR="00A95D81" w:rsidRDefault="00A95D81" w:rsidP="00A95D81">
      <w:pPr>
        <w:pStyle w:val="ListParagraph"/>
        <w:tabs>
          <w:tab w:val="left" w:pos="180"/>
        </w:tabs>
        <w:jc w:val="both"/>
        <w:rPr>
          <w:bCs/>
        </w:rPr>
      </w:pPr>
    </w:p>
    <w:p w:rsidR="00A95D81" w:rsidRDefault="00A95D81" w:rsidP="00A95D81">
      <w:pPr>
        <w:pStyle w:val="ListParagraph"/>
        <w:numPr>
          <w:ilvl w:val="0"/>
          <w:numId w:val="39"/>
        </w:numPr>
        <w:tabs>
          <w:tab w:val="left" w:pos="180"/>
        </w:tabs>
        <w:ind w:left="720"/>
        <w:jc w:val="both"/>
        <w:rPr>
          <w:bCs/>
        </w:rPr>
      </w:pPr>
      <w:r w:rsidRPr="002F0D78">
        <w:rPr>
          <w:b/>
          <w:bCs/>
          <w:smallCaps/>
          <w:u w:val="single"/>
        </w:rPr>
        <w:t>Darren Duffy d/b/a National Foundation Repair,</w:t>
      </w:r>
      <w:r w:rsidRPr="002F0D78">
        <w:rPr>
          <w:bCs/>
        </w:rPr>
        <w:t xml:space="preserve"> Baton Rouge, Louisiana – Consideration of an alleged violation for acting as a contractor to perform work without possessing a Louisiana State contractor’s license </w:t>
      </w:r>
      <w:r>
        <w:rPr>
          <w:bCs/>
        </w:rPr>
        <w:t xml:space="preserve">at </w:t>
      </w:r>
      <w:r w:rsidRPr="00343693">
        <w:rPr>
          <w:bCs/>
        </w:rPr>
        <w:t>9554</w:t>
      </w:r>
      <w:r>
        <w:rPr>
          <w:bCs/>
        </w:rPr>
        <w:t xml:space="preserve"> Windward Road (</w:t>
      </w:r>
      <w:r w:rsidRPr="002F0D78">
        <w:rPr>
          <w:bCs/>
        </w:rPr>
        <w:t>$</w:t>
      </w:r>
      <w:r>
        <w:rPr>
          <w:bCs/>
        </w:rPr>
        <w:t>16,485</w:t>
      </w:r>
      <w:r w:rsidRPr="002F0D78">
        <w:rPr>
          <w:bCs/>
        </w:rPr>
        <w:t xml:space="preserve">.00) in </w:t>
      </w:r>
      <w:r>
        <w:rPr>
          <w:bCs/>
        </w:rPr>
        <w:t>Baton Rouge</w:t>
      </w:r>
      <w:r w:rsidRPr="002F0D78">
        <w:rPr>
          <w:bCs/>
        </w:rPr>
        <w:t>, Louisiana. La. R.S. 37:2160(A)(</w:t>
      </w:r>
      <w:r>
        <w:rPr>
          <w:bCs/>
        </w:rPr>
        <w:t>1</w:t>
      </w:r>
      <w:r w:rsidRPr="002F0D78">
        <w:rPr>
          <w:bCs/>
        </w:rPr>
        <w:t>)</w:t>
      </w:r>
      <w:r>
        <w:rPr>
          <w:bCs/>
        </w:rPr>
        <w:t>.</w:t>
      </w:r>
    </w:p>
    <w:p w:rsidR="00DB0E29" w:rsidRPr="007B25D0" w:rsidRDefault="00DB0E29" w:rsidP="007B25D0">
      <w:pPr>
        <w:tabs>
          <w:tab w:val="left" w:pos="180"/>
        </w:tabs>
        <w:rPr>
          <w:b/>
          <w:bCs/>
          <w:smallCaps/>
          <w:u w:val="single"/>
        </w:rPr>
      </w:pPr>
    </w:p>
    <w:p w:rsidR="00F33ECA" w:rsidRPr="00A95D81" w:rsidRDefault="00A95D81" w:rsidP="00A95D81">
      <w:pPr>
        <w:pStyle w:val="ListParagraph"/>
        <w:numPr>
          <w:ilvl w:val="0"/>
          <w:numId w:val="39"/>
        </w:numPr>
        <w:tabs>
          <w:tab w:val="left" w:pos="180"/>
        </w:tabs>
        <w:ind w:left="720"/>
        <w:jc w:val="both"/>
        <w:rPr>
          <w:bCs/>
        </w:rPr>
      </w:pPr>
      <w:r w:rsidRPr="002F0D78">
        <w:rPr>
          <w:b/>
          <w:bCs/>
          <w:smallCaps/>
          <w:u w:val="single"/>
        </w:rPr>
        <w:t>Summit Bay Construction, Inc.,</w:t>
      </w:r>
      <w:r w:rsidRPr="002F0D78">
        <w:rPr>
          <w:bCs/>
        </w:rPr>
        <w:t xml:space="preserve"> Tampa, Florida – Consideration of an alleged violation for failure to maintain adequate records and provide such to the Board within 72 hours upon request on the Tropical Smoothie Cafe project ($200,000.00) in Baton Rouge, Louisiana. La. R.S. 37:2158(A)(3) and Rules and Regulations of the Board Section 135(A).</w:t>
      </w:r>
    </w:p>
    <w:p w:rsidR="00585455" w:rsidRDefault="00585455" w:rsidP="00A95D81">
      <w:pPr>
        <w:tabs>
          <w:tab w:val="left" w:pos="720"/>
        </w:tabs>
        <w:contextualSpacing/>
        <w:jc w:val="both"/>
        <w:rPr>
          <w:bCs/>
        </w:rPr>
      </w:pPr>
    </w:p>
    <w:p w:rsidR="001170EC" w:rsidRPr="00F619A1" w:rsidRDefault="001170EC" w:rsidP="00A95D81">
      <w:pPr>
        <w:numPr>
          <w:ilvl w:val="0"/>
          <w:numId w:val="37"/>
        </w:numPr>
        <w:tabs>
          <w:tab w:val="left" w:pos="360"/>
        </w:tabs>
        <w:ind w:hanging="450"/>
        <w:jc w:val="both"/>
      </w:pPr>
      <w:r w:rsidRPr="00F619A1">
        <w:rPr>
          <w:b/>
        </w:rPr>
        <w:t>REQUEST FOR REHEARING</w:t>
      </w:r>
      <w:r w:rsidRPr="00DB0E29">
        <w:rPr>
          <w:b/>
        </w:rPr>
        <w:t>S</w:t>
      </w:r>
      <w:r>
        <w:rPr>
          <w:b/>
        </w:rPr>
        <w:t>:</w:t>
      </w:r>
    </w:p>
    <w:p w:rsidR="001170EC" w:rsidRDefault="001170EC" w:rsidP="00A95D81">
      <w:pPr>
        <w:tabs>
          <w:tab w:val="left" w:pos="360"/>
        </w:tabs>
        <w:ind w:left="360"/>
        <w:jc w:val="both"/>
        <w:rPr>
          <w:b/>
        </w:rPr>
      </w:pPr>
    </w:p>
    <w:p w:rsidR="001170EC" w:rsidRDefault="00A95D81" w:rsidP="00A95D81">
      <w:pPr>
        <w:pStyle w:val="ListParagraph"/>
        <w:numPr>
          <w:ilvl w:val="3"/>
          <w:numId w:val="1"/>
        </w:numPr>
        <w:tabs>
          <w:tab w:val="left" w:pos="720"/>
        </w:tabs>
        <w:jc w:val="both"/>
      </w:pPr>
      <w:r w:rsidRPr="00604960">
        <w:rPr>
          <w:b/>
          <w:bCs/>
          <w:smallCaps/>
          <w:u w:val="single"/>
        </w:rPr>
        <w:t>Culbertson Contractors, LLC</w:t>
      </w:r>
      <w:r w:rsidRPr="00903F78">
        <w:rPr>
          <w:b/>
          <w:bCs/>
          <w:smallCaps/>
          <w:u w:val="single"/>
        </w:rPr>
        <w:t>,</w:t>
      </w:r>
      <w:r w:rsidRPr="00903F78">
        <w:rPr>
          <w:b/>
          <w:bCs/>
          <w:smallCaps/>
        </w:rPr>
        <w:t xml:space="preserve"> </w:t>
      </w:r>
      <w:r w:rsidRPr="00370778">
        <w:rPr>
          <w:bCs/>
        </w:rPr>
        <w:t>Brookhaven, Mississippi – Consideration of alleged violations for entering into contracts with unlicensed contractors to perform work on the Dollar Tree Store project ($364,554.08) in Shreveport, Louisiana. La. R.S. 37:2158(A)(4), 2 counts.</w:t>
      </w:r>
    </w:p>
    <w:p w:rsidR="001170EC" w:rsidRDefault="001170EC" w:rsidP="001170EC">
      <w:pPr>
        <w:tabs>
          <w:tab w:val="left" w:pos="720"/>
        </w:tabs>
        <w:ind w:left="720"/>
        <w:jc w:val="both"/>
      </w:pPr>
    </w:p>
    <w:p w:rsidR="00FF177A" w:rsidRPr="00F619A1" w:rsidRDefault="00FF177A" w:rsidP="001170EC">
      <w:pPr>
        <w:tabs>
          <w:tab w:val="left" w:pos="720"/>
        </w:tabs>
        <w:ind w:left="720"/>
        <w:jc w:val="both"/>
      </w:pPr>
    </w:p>
    <w:p w:rsidR="001170EC" w:rsidRDefault="00EA7A1D" w:rsidP="001170EC">
      <w:pPr>
        <w:tabs>
          <w:tab w:val="left" w:pos="1080"/>
        </w:tabs>
        <w:ind w:left="1080"/>
        <w:jc w:val="both"/>
        <w:rPr>
          <w:b/>
          <w:bCs/>
          <w:sz w:val="20"/>
          <w:szCs w:val="20"/>
          <w:u w:val="single"/>
        </w:rPr>
      </w:pPr>
      <w:r w:rsidRPr="00EA7A1D">
        <w:rPr>
          <w:b/>
          <w:bCs/>
          <w:sz w:val="20"/>
          <w:szCs w:val="20"/>
          <w:u w:val="single"/>
        </w:rPr>
        <w:t>October 15, 2020</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rsidR="001170EC" w:rsidRDefault="00A95D81" w:rsidP="001170EC">
      <w:pPr>
        <w:tabs>
          <w:tab w:val="left" w:pos="720"/>
        </w:tabs>
        <w:ind w:left="1080"/>
        <w:contextualSpacing/>
        <w:jc w:val="both"/>
        <w:rPr>
          <w:sz w:val="20"/>
          <w:szCs w:val="20"/>
        </w:rPr>
      </w:pPr>
      <w:r w:rsidRPr="00A95D81">
        <w:rPr>
          <w:bCs/>
          <w:sz w:val="20"/>
          <w:szCs w:val="20"/>
        </w:rPr>
        <w:t>Ms. Evans gave a summary of the allegations. No one was present on behalf of CULBERTSON CONTRACTORS, LLC. Brad Hassert, Compliance Director, who was previously sworn, was called to the stand. Mr. Hassert reviewed the exhibit packet and provided testimony for the board. Mr. Landreneau entered the exhibit packet into evidence and it was admitted. Mr. Meredith made a motion to find CULBERTSON CONTRACTORS, LLC to be in violation. Mr. Weston seconded. The motion passed. Mr. Weston made a motion to assess an administrative penalty of a $18,227.71 fine plus $500 in administrative costs. Mr. Meredith seconded. The motion passed.</w:t>
      </w:r>
    </w:p>
    <w:p w:rsidR="00A95D81" w:rsidRDefault="00A95D81" w:rsidP="00A95D81">
      <w:pPr>
        <w:tabs>
          <w:tab w:val="left" w:pos="360"/>
        </w:tabs>
        <w:jc w:val="both"/>
        <w:rPr>
          <w:b/>
        </w:rPr>
      </w:pPr>
    </w:p>
    <w:p w:rsidR="00A95D81" w:rsidRDefault="00A95D81" w:rsidP="00A95D81">
      <w:pPr>
        <w:pStyle w:val="ListParagraph"/>
        <w:numPr>
          <w:ilvl w:val="3"/>
          <w:numId w:val="1"/>
        </w:numPr>
        <w:tabs>
          <w:tab w:val="left" w:pos="720"/>
        </w:tabs>
        <w:jc w:val="both"/>
      </w:pPr>
      <w:r w:rsidRPr="00604960">
        <w:rPr>
          <w:b/>
          <w:bCs/>
          <w:smallCaps/>
          <w:u w:val="single"/>
        </w:rPr>
        <w:t>MoMo's Construction LLC</w:t>
      </w:r>
      <w:r w:rsidRPr="00903F78">
        <w:rPr>
          <w:b/>
          <w:bCs/>
          <w:smallCaps/>
          <w:u w:val="single"/>
        </w:rPr>
        <w:t>,</w:t>
      </w:r>
      <w:r w:rsidRPr="00903F78">
        <w:rPr>
          <w:b/>
          <w:bCs/>
          <w:smallCaps/>
        </w:rPr>
        <w:t xml:space="preserve"> </w:t>
      </w:r>
      <w:r>
        <w:rPr>
          <w:bCs/>
        </w:rPr>
        <w:t>Dallas, Texas</w:t>
      </w:r>
      <w:r w:rsidRPr="009D5531">
        <w:rPr>
          <w:bCs/>
        </w:rPr>
        <w:t xml:space="preserve"> – Consideration of an alleged violation for acting as a contractor to perform work without possessing a Louisiana State contractor’s license on the </w:t>
      </w:r>
      <w:r>
        <w:rPr>
          <w:bCs/>
        </w:rPr>
        <w:t>Parc at Denham Springs Apartments Phase 2</w:t>
      </w:r>
      <w:r w:rsidRPr="009D5531">
        <w:rPr>
          <w:bCs/>
        </w:rPr>
        <w:t xml:space="preserve"> project ($</w:t>
      </w:r>
      <w:r>
        <w:rPr>
          <w:bCs/>
        </w:rPr>
        <w:t>521,800</w:t>
      </w:r>
      <w:r w:rsidRPr="009D5531">
        <w:rPr>
          <w:bCs/>
        </w:rPr>
        <w:t xml:space="preserve">.00) in </w:t>
      </w:r>
      <w:r>
        <w:rPr>
          <w:bCs/>
        </w:rPr>
        <w:t>Denham Springs</w:t>
      </w:r>
      <w:r w:rsidRPr="009D5531">
        <w:rPr>
          <w:bCs/>
        </w:rPr>
        <w:t>, Louisiana. La. R.S. 37:2160(A)(1).</w:t>
      </w:r>
    </w:p>
    <w:p w:rsidR="00A95D81" w:rsidRPr="00F619A1" w:rsidRDefault="00A95D81" w:rsidP="00A95D81">
      <w:pPr>
        <w:tabs>
          <w:tab w:val="left" w:pos="720"/>
        </w:tabs>
        <w:ind w:left="720"/>
        <w:jc w:val="both"/>
      </w:pPr>
    </w:p>
    <w:p w:rsidR="00A95D81" w:rsidRDefault="00EA7A1D" w:rsidP="00A95D81">
      <w:pPr>
        <w:tabs>
          <w:tab w:val="left" w:pos="1080"/>
        </w:tabs>
        <w:ind w:left="1080"/>
        <w:jc w:val="both"/>
        <w:rPr>
          <w:b/>
          <w:bCs/>
          <w:sz w:val="20"/>
          <w:szCs w:val="20"/>
          <w:u w:val="single"/>
        </w:rPr>
      </w:pPr>
      <w:r w:rsidRPr="00EA7A1D">
        <w:rPr>
          <w:b/>
          <w:bCs/>
          <w:sz w:val="20"/>
          <w:szCs w:val="20"/>
          <w:u w:val="single"/>
        </w:rPr>
        <w:t>August 20, 2020</w:t>
      </w:r>
      <w:r w:rsidR="00A95D81" w:rsidRPr="00833B5E">
        <w:rPr>
          <w:b/>
          <w:bCs/>
          <w:sz w:val="20"/>
          <w:szCs w:val="20"/>
          <w:u w:val="single"/>
        </w:rPr>
        <w:t xml:space="preserve"> </w:t>
      </w:r>
      <w:r w:rsidR="00A95D81">
        <w:rPr>
          <w:b/>
          <w:bCs/>
          <w:sz w:val="20"/>
          <w:szCs w:val="20"/>
          <w:u w:val="single"/>
        </w:rPr>
        <w:t>Commercial</w:t>
      </w:r>
      <w:r w:rsidR="00A95D81" w:rsidRPr="00833B5E">
        <w:rPr>
          <w:b/>
          <w:bCs/>
          <w:sz w:val="20"/>
          <w:szCs w:val="20"/>
          <w:u w:val="single"/>
        </w:rPr>
        <w:t xml:space="preserve"> Meeting Minutes [excerpt]</w:t>
      </w:r>
    </w:p>
    <w:p w:rsidR="00A95D81" w:rsidRPr="00A95D81" w:rsidRDefault="00A95D81" w:rsidP="00A95D81">
      <w:pPr>
        <w:tabs>
          <w:tab w:val="left" w:pos="720"/>
        </w:tabs>
        <w:ind w:left="1080"/>
        <w:contextualSpacing/>
        <w:jc w:val="both"/>
        <w:rPr>
          <w:sz w:val="22"/>
          <w:szCs w:val="22"/>
        </w:rPr>
      </w:pPr>
      <w:r w:rsidRPr="00A95D81">
        <w:rPr>
          <w:bCs/>
          <w:sz w:val="20"/>
          <w:szCs w:val="20"/>
        </w:rPr>
        <w:t>Ms. Evans gave a summary of the allegations. No one was present on behalf of MOMO'S CONSTRUCTION LLC. Brad Hassert, Compliance Director, who was previously sworn, was called to the stand. Mr. Hassert reviewed the exhibit packet and provided testimony for the board. Mr. Landreneau entered the exhibit packet into evidence and it was admitted. Mr. Weston made a motion to find MOMO'S CONSTRUCTION LLC to be in violation. Mr. Lambert seconded. The motion passed. Mr. Weston made a motion to assess the maximum fine plus $500 in administrative costs. Mr. Dupuy seconded. The motion passed.</w:t>
      </w:r>
    </w:p>
    <w:p w:rsidR="00A95D81" w:rsidRDefault="00A95D81" w:rsidP="00A95D81">
      <w:pPr>
        <w:tabs>
          <w:tab w:val="left" w:pos="360"/>
        </w:tabs>
        <w:jc w:val="both"/>
        <w:rPr>
          <w:b/>
        </w:rPr>
      </w:pPr>
    </w:p>
    <w:p w:rsidR="00A95D81" w:rsidRDefault="00A95D81" w:rsidP="00A95D81">
      <w:pPr>
        <w:pStyle w:val="ListParagraph"/>
        <w:numPr>
          <w:ilvl w:val="3"/>
          <w:numId w:val="1"/>
        </w:numPr>
        <w:tabs>
          <w:tab w:val="left" w:pos="720"/>
        </w:tabs>
        <w:jc w:val="both"/>
      </w:pPr>
      <w:r w:rsidRPr="00BB4B77">
        <w:rPr>
          <w:b/>
          <w:bCs/>
          <w:smallCaps/>
          <w:u w:val="single"/>
        </w:rPr>
        <w:t>Gary Allen Chandler Jr. d/b/a MiraCrete Concrete Coatings &amp; Tranformations,</w:t>
      </w:r>
      <w:r w:rsidRPr="00BB4B77">
        <w:rPr>
          <w:b/>
          <w:bCs/>
          <w:smallCaps/>
        </w:rPr>
        <w:t xml:space="preserve"> </w:t>
      </w:r>
      <w:r w:rsidRPr="00BB4B77">
        <w:rPr>
          <w:bCs/>
        </w:rPr>
        <w:t>Mandeville, Louisiana – Consideration of an alleged violation for acting as a contractor to perform work without possessing a Louisiana State contractor’s license on the Franco’s Athletic Club project ($156,673.45) in Mandeville, Louisiana. La. R.S. 37:2160(A)(1).</w:t>
      </w:r>
    </w:p>
    <w:p w:rsidR="00A95D81" w:rsidRPr="00F619A1" w:rsidRDefault="00A95D81" w:rsidP="00A95D81">
      <w:pPr>
        <w:tabs>
          <w:tab w:val="left" w:pos="720"/>
        </w:tabs>
        <w:ind w:left="720"/>
        <w:jc w:val="both"/>
      </w:pPr>
    </w:p>
    <w:p w:rsidR="00A95D81" w:rsidRDefault="00EA7A1D" w:rsidP="00A95D81">
      <w:pPr>
        <w:tabs>
          <w:tab w:val="left" w:pos="1080"/>
        </w:tabs>
        <w:ind w:left="1080"/>
        <w:jc w:val="both"/>
        <w:rPr>
          <w:b/>
          <w:bCs/>
          <w:sz w:val="20"/>
          <w:szCs w:val="20"/>
          <w:u w:val="single"/>
        </w:rPr>
      </w:pPr>
      <w:r w:rsidRPr="00EA7A1D">
        <w:rPr>
          <w:b/>
          <w:bCs/>
          <w:sz w:val="20"/>
          <w:szCs w:val="20"/>
          <w:u w:val="single"/>
        </w:rPr>
        <w:t>August 20, 2020</w:t>
      </w:r>
      <w:r w:rsidR="00A95D81" w:rsidRPr="00833B5E">
        <w:rPr>
          <w:b/>
          <w:bCs/>
          <w:sz w:val="20"/>
          <w:szCs w:val="20"/>
          <w:u w:val="single"/>
        </w:rPr>
        <w:t xml:space="preserve"> </w:t>
      </w:r>
      <w:r w:rsidR="00A95D81">
        <w:rPr>
          <w:b/>
          <w:bCs/>
          <w:sz w:val="20"/>
          <w:szCs w:val="20"/>
          <w:u w:val="single"/>
        </w:rPr>
        <w:t>Commercial</w:t>
      </w:r>
      <w:r w:rsidR="00A95D81" w:rsidRPr="00833B5E">
        <w:rPr>
          <w:b/>
          <w:bCs/>
          <w:sz w:val="20"/>
          <w:szCs w:val="20"/>
          <w:u w:val="single"/>
        </w:rPr>
        <w:t xml:space="preserve"> Meeting Minutes [excerpt]</w:t>
      </w:r>
    </w:p>
    <w:p w:rsidR="00A95D81" w:rsidRPr="00A95D81" w:rsidRDefault="00A95D81" w:rsidP="00A95D81">
      <w:pPr>
        <w:tabs>
          <w:tab w:val="left" w:pos="720"/>
        </w:tabs>
        <w:ind w:left="1080"/>
        <w:contextualSpacing/>
        <w:jc w:val="both"/>
        <w:rPr>
          <w:sz w:val="20"/>
          <w:szCs w:val="20"/>
        </w:rPr>
      </w:pPr>
      <w:r w:rsidRPr="00A95D81">
        <w:rPr>
          <w:bCs/>
          <w:sz w:val="20"/>
          <w:szCs w:val="20"/>
        </w:rPr>
        <w:t>Ms. Evans gave a summary of the allegations. No one was present on behalf of GARY ALLEN CHANDLER JR. D/B/A MIRACRETE CONCRETE COATINGS &amp; TRANFORMATIONS. Brad Hassert, Compliance Director, who was previously sworn, was called to the stand. Mr. Hassert reviewed the exhibit packet and provided testimony for the board. Mr. Landreneau entered the exhibit packet into evidence and it was admitted. Mr. Weston made a motion to find GARY ALLEN CHANDLER JR. D/B/A MIRACRETE CONCRETE COATINGS &amp; TRANFORMATIONS to be in violation. Mr. Lambert seconded. The motion passed. Mr. Weston made a motion to assess the maximum fine plus $500 in administrative costs. Mr. Temple seconded. The motion passed</w:t>
      </w:r>
      <w:r>
        <w:rPr>
          <w:bCs/>
          <w:sz w:val="20"/>
          <w:szCs w:val="20"/>
        </w:rPr>
        <w:t>.</w:t>
      </w:r>
    </w:p>
    <w:p w:rsidR="00F33ECA" w:rsidRPr="001F3ABD" w:rsidRDefault="00F33ECA" w:rsidP="001F3ABD">
      <w:pPr>
        <w:contextualSpacing/>
        <w:jc w:val="both"/>
        <w:rPr>
          <w:szCs w:val="20"/>
        </w:rPr>
      </w:pPr>
    </w:p>
    <w:p w:rsidR="00FC3C3A" w:rsidRDefault="00827DE4" w:rsidP="00F33ECA">
      <w:pPr>
        <w:spacing w:after="200" w:line="276" w:lineRule="auto"/>
        <w:ind w:left="360" w:hanging="360"/>
        <w:contextualSpacing/>
        <w:jc w:val="both"/>
        <w:rPr>
          <w:b/>
          <w:bCs/>
        </w:rPr>
      </w:pPr>
      <w:r>
        <w:t>I</w:t>
      </w:r>
      <w:r w:rsidR="00D53573">
        <w:t>.</w:t>
      </w:r>
      <w:r w:rsidR="00D53573">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Pr="001D4E62" w:rsidRDefault="00FC3C3A" w:rsidP="00FC3C3A">
      <w:pPr>
        <w:pStyle w:val="ListParagraph"/>
        <w:numPr>
          <w:ilvl w:val="0"/>
          <w:numId w:val="35"/>
        </w:numPr>
        <w:spacing w:after="200" w:line="276" w:lineRule="auto"/>
        <w:jc w:val="both"/>
        <w:rPr>
          <w:sz w:val="22"/>
          <w:szCs w:val="22"/>
        </w:rPr>
      </w:pPr>
      <w:r w:rsidRPr="001D4E62">
        <w:rPr>
          <w:sz w:val="22"/>
          <w:szCs w:val="22"/>
        </w:rPr>
        <w:t>Residential Building Subcommittee Report – Mr. Badeaux</w:t>
      </w:r>
    </w:p>
    <w:p w:rsidR="00827DE4" w:rsidRPr="001D4E62" w:rsidRDefault="00827DE4" w:rsidP="00827DE4">
      <w:pPr>
        <w:pStyle w:val="ListParagraph"/>
        <w:spacing w:after="200" w:line="276" w:lineRule="auto"/>
        <w:jc w:val="both"/>
        <w:rPr>
          <w:sz w:val="22"/>
          <w:szCs w:val="22"/>
        </w:rPr>
      </w:pPr>
    </w:p>
    <w:p w:rsidR="00827DE4" w:rsidRPr="001D4E62" w:rsidRDefault="00827DE4" w:rsidP="00827DE4">
      <w:pPr>
        <w:pStyle w:val="ListParagraph"/>
        <w:numPr>
          <w:ilvl w:val="1"/>
          <w:numId w:val="35"/>
        </w:numPr>
        <w:spacing w:after="200" w:line="276" w:lineRule="auto"/>
        <w:ind w:left="1080"/>
        <w:jc w:val="both"/>
        <w:rPr>
          <w:sz w:val="22"/>
          <w:szCs w:val="22"/>
        </w:rPr>
      </w:pPr>
      <w:r w:rsidRPr="001D4E62">
        <w:rPr>
          <w:sz w:val="22"/>
          <w:szCs w:val="22"/>
        </w:rPr>
        <w:t xml:space="preserve">Consideration of additional classifications for residential licenses, residential applications and home improvement registrations as listed and attached to the agenda. (Pages </w:t>
      </w:r>
      <w:r w:rsidRPr="00A82A45">
        <w:rPr>
          <w:sz w:val="22"/>
          <w:szCs w:val="22"/>
        </w:rPr>
        <w:t>6-1</w:t>
      </w:r>
      <w:r w:rsidR="00A82A45" w:rsidRPr="00A82A45">
        <w:rPr>
          <w:sz w:val="22"/>
          <w:szCs w:val="22"/>
        </w:rPr>
        <w:t>9</w:t>
      </w:r>
      <w:r w:rsidRPr="001D4E62">
        <w:rPr>
          <w:sz w:val="22"/>
          <w:szCs w:val="22"/>
        </w:rPr>
        <w:t>)</w:t>
      </w:r>
    </w:p>
    <w:p w:rsidR="00827DE4" w:rsidRPr="001D4E62" w:rsidRDefault="00827DE4" w:rsidP="00827DE4">
      <w:pPr>
        <w:pStyle w:val="ListParagraph"/>
        <w:spacing w:after="200" w:line="276" w:lineRule="auto"/>
        <w:ind w:left="1080" w:hanging="360"/>
        <w:jc w:val="both"/>
        <w:rPr>
          <w:sz w:val="22"/>
          <w:szCs w:val="22"/>
        </w:rPr>
      </w:pPr>
    </w:p>
    <w:p w:rsidR="00827DE4" w:rsidRPr="001D4E62" w:rsidRDefault="00827DE4" w:rsidP="00827DE4">
      <w:pPr>
        <w:pStyle w:val="ListParagraph"/>
        <w:numPr>
          <w:ilvl w:val="1"/>
          <w:numId w:val="35"/>
        </w:numPr>
        <w:ind w:left="1080"/>
        <w:jc w:val="both"/>
        <w:rPr>
          <w:sz w:val="22"/>
          <w:szCs w:val="22"/>
        </w:rPr>
      </w:pPr>
      <w:r w:rsidRPr="001D4E62">
        <w:rPr>
          <w:sz w:val="22"/>
          <w:szCs w:val="22"/>
        </w:rPr>
        <w:t xml:space="preserve">Consideration of the actions of the </w:t>
      </w:r>
      <w:r w:rsidR="001D4E62" w:rsidRPr="001D4E62">
        <w:rPr>
          <w:sz w:val="22"/>
          <w:szCs w:val="22"/>
        </w:rPr>
        <w:t>December 16</w:t>
      </w:r>
      <w:r w:rsidRPr="001D4E62">
        <w:rPr>
          <w:sz w:val="22"/>
          <w:szCs w:val="22"/>
        </w:rPr>
        <w:t xml:space="preserve">, </w:t>
      </w:r>
      <w:r w:rsidR="00B71083" w:rsidRPr="001D4E62">
        <w:rPr>
          <w:sz w:val="22"/>
          <w:szCs w:val="22"/>
        </w:rPr>
        <w:t>2020</w:t>
      </w:r>
      <w:r w:rsidRPr="001D4E62">
        <w:rPr>
          <w:sz w:val="22"/>
          <w:szCs w:val="22"/>
        </w:rPr>
        <w:t xml:space="preserve"> Residential Building Subcommittee.</w:t>
      </w:r>
    </w:p>
    <w:p w:rsidR="00827DE4" w:rsidRDefault="00827DE4" w:rsidP="00827DE4">
      <w:pPr>
        <w:pStyle w:val="ListParagraph"/>
        <w:spacing w:after="200" w:line="276" w:lineRule="auto"/>
        <w:jc w:val="both"/>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A82A45" w:rsidRPr="00A82A45">
        <w:rPr>
          <w:sz w:val="22"/>
          <w:szCs w:val="22"/>
        </w:rPr>
        <w:t>20</w:t>
      </w:r>
      <w:r w:rsidRPr="00A82A45">
        <w:rPr>
          <w:sz w:val="22"/>
          <w:szCs w:val="22"/>
        </w:rPr>
        <w:t>-</w:t>
      </w:r>
      <w:r w:rsidR="00A82A45" w:rsidRPr="00A82A45">
        <w:rPr>
          <w:sz w:val="22"/>
          <w:szCs w:val="22"/>
        </w:rPr>
        <w:t>2</w:t>
      </w:r>
      <w:r w:rsidRPr="00A82A45">
        <w:rPr>
          <w:sz w:val="22"/>
          <w:szCs w:val="22"/>
        </w:rPr>
        <w:t>1</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A82A45">
        <w:rPr>
          <w:sz w:val="22"/>
          <w:szCs w:val="22"/>
        </w:rPr>
        <w:t>22</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A82A45" w:rsidRPr="00A82A45">
        <w:rPr>
          <w:sz w:val="22"/>
          <w:szCs w:val="22"/>
        </w:rPr>
        <w:t>23</w:t>
      </w:r>
      <w:r w:rsidRPr="00A82A45">
        <w:rPr>
          <w:sz w:val="22"/>
          <w:szCs w:val="22"/>
        </w:rPr>
        <w:t>-</w:t>
      </w:r>
      <w:r w:rsidR="00A82A45" w:rsidRPr="00A82A45">
        <w:rPr>
          <w:sz w:val="22"/>
          <w:szCs w:val="22"/>
        </w:rPr>
        <w:t>25</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A82A45">
        <w:rPr>
          <w:sz w:val="22"/>
          <w:szCs w:val="22"/>
        </w:rPr>
        <w:t>26-35</w:t>
      </w:r>
      <w:r w:rsidRPr="00FC3C3A">
        <w:rPr>
          <w:sz w:val="22"/>
          <w:szCs w:val="22"/>
        </w:rPr>
        <w:t>) – Mr. Lambert</w:t>
      </w:r>
    </w:p>
    <w:p w:rsidR="00B57DE8" w:rsidRPr="00B57DE8" w:rsidRDefault="00B57DE8" w:rsidP="001170EC">
      <w:pPr>
        <w:jc w:val="both"/>
      </w:pPr>
    </w:p>
    <w:p w:rsidR="00363856" w:rsidRDefault="008163A9" w:rsidP="009D2C23">
      <w:pPr>
        <w:pStyle w:val="ListParagraph"/>
        <w:numPr>
          <w:ilvl w:val="0"/>
          <w:numId w:val="41"/>
        </w:numPr>
        <w:ind w:left="360"/>
        <w:jc w:val="both"/>
        <w:rPr>
          <w:b/>
        </w:rPr>
      </w:pPr>
      <w:r w:rsidRPr="00363856">
        <w:rPr>
          <w:b/>
        </w:rPr>
        <w:t>REPORTS:</w:t>
      </w:r>
    </w:p>
    <w:p w:rsidR="00363856" w:rsidRPr="00363856" w:rsidRDefault="00363856" w:rsidP="00363856">
      <w:pPr>
        <w:ind w:left="86"/>
        <w:jc w:val="both"/>
        <w:rPr>
          <w:b/>
          <w:sz w:val="12"/>
          <w:szCs w:val="12"/>
        </w:rPr>
      </w:pPr>
    </w:p>
    <w:p w:rsidR="00DA3037" w:rsidRPr="00740E4B" w:rsidRDefault="00FC3C3A" w:rsidP="00FC3C3A">
      <w:pPr>
        <w:tabs>
          <w:tab w:val="left" w:pos="360"/>
          <w:tab w:val="left" w:pos="720"/>
        </w:tabs>
        <w:rPr>
          <w:sz w:val="22"/>
          <w:szCs w:val="22"/>
        </w:rPr>
      </w:pPr>
      <w:r>
        <w:rPr>
          <w:sz w:val="22"/>
          <w:szCs w:val="22"/>
        </w:rPr>
        <w:tab/>
      </w:r>
      <w:r w:rsidR="00363856">
        <w:rPr>
          <w:sz w:val="22"/>
          <w:szCs w:val="22"/>
        </w:rPr>
        <w:t>1</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Default="00083E8F" w:rsidP="009F0704">
      <w:pPr>
        <w:tabs>
          <w:tab w:val="left" w:pos="360"/>
        </w:tabs>
      </w:pPr>
    </w:p>
    <w:p w:rsidR="00FF177A" w:rsidRPr="00363856" w:rsidRDefault="00FF177A" w:rsidP="009F0704">
      <w:pPr>
        <w:tabs>
          <w:tab w:val="left" w:pos="360"/>
        </w:tabs>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363856" w:rsidRDefault="00202E92" w:rsidP="001B69C1">
      <w:pPr>
        <w:tabs>
          <w:tab w:val="left" w:pos="360"/>
          <w:tab w:val="left" w:pos="540"/>
        </w:tabs>
        <w:outlineLvl w:val="0"/>
        <w:rPr>
          <w:b/>
          <w:szCs w:val="28"/>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sz w:val="22"/>
        </w:rPr>
      </w:pPr>
      <w:r w:rsidRPr="00F92101">
        <w:rPr>
          <w:sz w:val="22"/>
        </w:rPr>
        <w:t>*</w:t>
      </w:r>
      <w:r w:rsidR="001D4E62" w:rsidRPr="001D4E62">
        <w:rPr>
          <w:sz w:val="22"/>
        </w:rPr>
        <w:t xml:space="preserve"> Licenses/Registrations</w:t>
      </w:r>
      <w:r w:rsidRPr="00F92101">
        <w:rPr>
          <w:sz w:val="22"/>
        </w:rPr>
        <w:t xml:space="preserve"> issued once all requirements were met.</w:t>
      </w:r>
    </w:p>
    <w:p w:rsidR="001D4E62" w:rsidRDefault="001D4E62" w:rsidP="001B69C1">
      <w:pPr>
        <w:tabs>
          <w:tab w:val="left" w:pos="360"/>
          <w:tab w:val="left" w:pos="540"/>
        </w:tabs>
        <w:outlineLvl w:val="0"/>
        <w:rPr>
          <w:sz w:val="22"/>
        </w:rPr>
      </w:pPr>
    </w:p>
    <w:p w:rsidR="001D4E62" w:rsidRDefault="001D4E62" w:rsidP="001B69C1">
      <w:pPr>
        <w:tabs>
          <w:tab w:val="left" w:pos="360"/>
          <w:tab w:val="left" w:pos="540"/>
        </w:tabs>
        <w:outlineLvl w:val="0"/>
        <w:rPr>
          <w:sz w:val="22"/>
        </w:rPr>
      </w:pPr>
    </w:p>
    <w:p w:rsidR="00372BA7" w:rsidRDefault="00372BA7" w:rsidP="001B69C1">
      <w:pPr>
        <w:tabs>
          <w:tab w:val="left" w:pos="360"/>
          <w:tab w:val="left" w:pos="540"/>
        </w:tabs>
        <w:outlineLvl w:val="0"/>
        <w:rPr>
          <w:sz w:val="22"/>
        </w:rPr>
      </w:pPr>
    </w:p>
    <w:p w:rsidR="00372BA7" w:rsidRDefault="00372BA7" w:rsidP="001B69C1">
      <w:pPr>
        <w:tabs>
          <w:tab w:val="left" w:pos="360"/>
          <w:tab w:val="left" w:pos="540"/>
        </w:tabs>
        <w:outlineLvl w:val="0"/>
        <w:rPr>
          <w:sz w:val="22"/>
        </w:rPr>
      </w:pPr>
    </w:p>
    <w:p w:rsidR="001841A3" w:rsidRPr="001841A3" w:rsidRDefault="001841A3" w:rsidP="001841A3">
      <w:pPr>
        <w:tabs>
          <w:tab w:val="left" w:pos="360"/>
          <w:tab w:val="left" w:pos="540"/>
        </w:tabs>
        <w:outlineLvl w:val="0"/>
        <w:rPr>
          <w:b/>
          <w:bCs/>
          <w:sz w:val="22"/>
          <w:szCs w:val="22"/>
        </w:rPr>
      </w:pPr>
      <w:r w:rsidRPr="001841A3">
        <w:rPr>
          <w:b/>
          <w:bCs/>
          <w:sz w:val="22"/>
          <w:szCs w:val="22"/>
        </w:rPr>
        <w:t>MEETING ATTENDANCE PROTOCOL:</w:t>
      </w:r>
    </w:p>
    <w:p w:rsidR="001841A3" w:rsidRPr="001841A3" w:rsidRDefault="001841A3" w:rsidP="001841A3">
      <w:pPr>
        <w:tabs>
          <w:tab w:val="left" w:pos="360"/>
          <w:tab w:val="left" w:pos="540"/>
        </w:tabs>
        <w:outlineLvl w:val="0"/>
        <w:rPr>
          <w:b/>
          <w:bCs/>
        </w:rPr>
      </w:pPr>
    </w:p>
    <w:p w:rsidR="001D4E62" w:rsidRDefault="001841A3" w:rsidP="00FF177A">
      <w:pPr>
        <w:tabs>
          <w:tab w:val="left" w:pos="360"/>
          <w:tab w:val="left" w:pos="540"/>
        </w:tabs>
        <w:jc w:val="both"/>
        <w:outlineLvl w:val="0"/>
        <w:rPr>
          <w:b/>
          <w:sz w:val="22"/>
          <w:szCs w:val="22"/>
        </w:rPr>
      </w:pPr>
      <w:r w:rsidRPr="001841A3">
        <w:rPr>
          <w:b/>
          <w:bCs/>
          <w:sz w:val="22"/>
          <w:szCs w:val="22"/>
        </w:rPr>
        <w:t>All persons attending the meeting shall utilize appropriate protective health measures and observe the recommended and appropriate social distancing.  This includes wearing a mask at all times and complying with signage throughout the building and in designated seating areas.  Rows and chairs will be clearly marked for visitors. </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DB0E29" w:rsidRDefault="00DB0E29" w:rsidP="00DB0E29">
      <w:pPr>
        <w:tabs>
          <w:tab w:val="right" w:pos="9900"/>
        </w:tabs>
        <w:ind w:left="360"/>
        <w:rPr>
          <w:rFonts w:cs="Lucida Sans Unicode"/>
          <w:sz w:val="20"/>
          <w:szCs w:val="20"/>
        </w:rPr>
      </w:pPr>
      <w:r w:rsidRPr="00845506">
        <w:rPr>
          <w:rFonts w:cs="Lucida Sans Unicode"/>
          <w:b/>
          <w:bCs/>
          <w:sz w:val="20"/>
          <w:szCs w:val="20"/>
        </w:rPr>
        <w:t>A 1 DEVELOPERS LLC</w:t>
      </w:r>
      <w:r w:rsidRPr="00845506">
        <w:rPr>
          <w:rFonts w:cs="Lucida Sans Unicode"/>
          <w:sz w:val="20"/>
          <w:szCs w:val="20"/>
        </w:rPr>
        <w:tab/>
        <w:t>886198</w:t>
      </w:r>
      <w:r w:rsidRPr="00845506">
        <w:rPr>
          <w:rFonts w:cs="Lucida Sans Unicode"/>
          <w:sz w:val="20"/>
          <w:szCs w:val="20"/>
        </w:rPr>
        <w:tab/>
      </w:r>
    </w:p>
    <w:p w:rsidR="00DB0E29" w:rsidRPr="00845506" w:rsidRDefault="00DB0E29" w:rsidP="00DB0E29">
      <w:pPr>
        <w:tabs>
          <w:tab w:val="right" w:pos="9900"/>
        </w:tabs>
        <w:ind w:left="360"/>
        <w:rPr>
          <w:rFonts w:cs="Lucida Sans Unicode"/>
          <w:sz w:val="20"/>
          <w:szCs w:val="20"/>
        </w:rPr>
      </w:pPr>
      <w:r w:rsidRPr="00845506">
        <w:rPr>
          <w:rFonts w:cs="Lucida Sans Unicode"/>
          <w:sz w:val="20"/>
          <w:szCs w:val="20"/>
        </w:rPr>
        <w:t>2800 Veterans Memorial Blvd Ste 216</w:t>
      </w:r>
      <w:r>
        <w:rPr>
          <w:rFonts w:cs="Lucida Sans Unicode"/>
          <w:sz w:val="20"/>
          <w:szCs w:val="20"/>
        </w:rPr>
        <w:t xml:space="preserve">, </w:t>
      </w:r>
      <w:r w:rsidRPr="00845506">
        <w:rPr>
          <w:rFonts w:cs="Lucida Sans Unicode"/>
          <w:sz w:val="20"/>
          <w:szCs w:val="20"/>
        </w:rPr>
        <w:t>Metairie, LA 70002</w:t>
      </w:r>
    </w:p>
    <w:p w:rsidR="005123ED" w:rsidRDefault="00DB0E29" w:rsidP="00DB0E29">
      <w:pPr>
        <w:tabs>
          <w:tab w:val="right" w:pos="9900"/>
        </w:tabs>
        <w:ind w:left="360"/>
        <w:rPr>
          <w:rFonts w:cs="Lucida Sans Unicode"/>
          <w:sz w:val="20"/>
          <w:szCs w:val="20"/>
        </w:rPr>
      </w:pPr>
      <w:r w:rsidRPr="00845506">
        <w:rPr>
          <w:rFonts w:cs="Lucida Sans Unicode"/>
          <w:sz w:val="20"/>
          <w:szCs w:val="20"/>
        </w:rPr>
        <w:t>RESIDENTIAL FRAMING</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DB0E29" w:rsidRPr="009158C3" w:rsidRDefault="00DB0E29" w:rsidP="00DB0E29">
      <w:pPr>
        <w:ind w:left="360" w:right="187"/>
        <w:rPr>
          <w:b/>
          <w:bCs/>
          <w:sz w:val="20"/>
          <w:szCs w:val="22"/>
        </w:rPr>
      </w:pPr>
      <w:r w:rsidRPr="009158C3">
        <w:rPr>
          <w:b/>
          <w:bCs/>
          <w:sz w:val="20"/>
          <w:szCs w:val="22"/>
        </w:rPr>
        <w:t>ACADIAN ARTISANS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2109 Jefferson Street, Lafayette, LA 70501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ADAMS INDUSTRIES,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26586 Oliver Wheat Rd, Livingston, LA  70754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ADVANCE DEVELOPMENT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10451 Reiger Rd, Baton Rouge, LA 70809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ALBERT, CHRISTOPHER COLUMBUS</w:t>
      </w:r>
      <w:r w:rsidRPr="009158C3">
        <w:rPr>
          <w:b/>
          <w:bCs/>
          <w:sz w:val="20"/>
          <w:szCs w:val="22"/>
        </w:rPr>
        <w:tab/>
      </w:r>
    </w:p>
    <w:p w:rsidR="00DB0E29" w:rsidRPr="009158C3" w:rsidRDefault="00DB0E29" w:rsidP="00DB0E29">
      <w:pPr>
        <w:ind w:left="360" w:right="187"/>
        <w:rPr>
          <w:sz w:val="20"/>
          <w:szCs w:val="22"/>
        </w:rPr>
      </w:pPr>
      <w:r w:rsidRPr="009158C3">
        <w:rPr>
          <w:sz w:val="20"/>
          <w:szCs w:val="22"/>
        </w:rPr>
        <w:t>1633 Carlisle Dr. W, Mobile, AL 36618</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ALONSO REYES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185 Chelsea Drive, Downsville, LA 71234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MASONRY/STUCCO (SUBCONTRACT LABOR ONLY)</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ALVAREZ CONSTRUCTION OF LOUISIANA,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PO Box 248, Natalbany, LA 70451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ANDREW POWELL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6228 Windy Oaks, Alexandria, LA 71301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ASSET MANAGEMENT SOLUTIONS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310 Brooks St., Apt D, New Orleans, LA 70124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A-TEAM GENERAL CONTRACTING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207 Baylor Ct., Macon, GA 31220</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AUTICO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22112 Floyd Lavigne Rd., Ponchatoula, LA 70454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FOUNDATIONS (SUBCONTRACT LABOR ONLY)</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BAKER ROOFING &amp; CONSTRUCTION INC.</w:t>
      </w:r>
      <w:r w:rsidRPr="009158C3">
        <w:rPr>
          <w:b/>
          <w:bCs/>
          <w:sz w:val="20"/>
          <w:szCs w:val="22"/>
        </w:rPr>
        <w:tab/>
      </w:r>
    </w:p>
    <w:p w:rsidR="00DB0E29" w:rsidRPr="009158C3" w:rsidRDefault="00DB0E29" w:rsidP="00DB0E29">
      <w:pPr>
        <w:ind w:left="360" w:right="187"/>
        <w:rPr>
          <w:sz w:val="20"/>
          <w:szCs w:val="22"/>
        </w:rPr>
      </w:pPr>
      <w:r w:rsidRPr="009158C3">
        <w:rPr>
          <w:sz w:val="20"/>
          <w:szCs w:val="22"/>
        </w:rPr>
        <w:t>4307 Delmar Avenue, Dallas, TX 75206</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BILLY BORROUSO L.L.C.</w:t>
      </w:r>
      <w:r w:rsidRPr="009158C3">
        <w:rPr>
          <w:b/>
          <w:bCs/>
          <w:sz w:val="20"/>
          <w:szCs w:val="22"/>
        </w:rPr>
        <w:tab/>
      </w:r>
    </w:p>
    <w:p w:rsidR="00DB0E29" w:rsidRPr="009158C3" w:rsidRDefault="00DB0E29" w:rsidP="00DB0E29">
      <w:pPr>
        <w:ind w:left="360" w:right="187"/>
        <w:rPr>
          <w:sz w:val="20"/>
          <w:szCs w:val="22"/>
        </w:rPr>
      </w:pPr>
      <w:r w:rsidRPr="009158C3">
        <w:rPr>
          <w:sz w:val="20"/>
          <w:szCs w:val="22"/>
        </w:rPr>
        <w:t>314 Atherton Drive, Metairie, LA 70005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BLACK STAR RECOVERY GROUP,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2416 Blackwell Street, Lake Charles, LA  70601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BOINES CONSTRUCTION AND EQUIPMENT COMPANY, INC.</w:t>
      </w:r>
      <w:r w:rsidRPr="009158C3">
        <w:rPr>
          <w:b/>
          <w:bCs/>
          <w:sz w:val="20"/>
          <w:szCs w:val="22"/>
        </w:rPr>
        <w:tab/>
      </w:r>
    </w:p>
    <w:p w:rsidR="00DB0E29" w:rsidRPr="009158C3" w:rsidRDefault="00DB0E29" w:rsidP="00DB0E29">
      <w:pPr>
        <w:ind w:left="360" w:right="187"/>
        <w:rPr>
          <w:sz w:val="20"/>
          <w:szCs w:val="22"/>
        </w:rPr>
      </w:pPr>
      <w:r w:rsidRPr="009158C3">
        <w:rPr>
          <w:sz w:val="20"/>
          <w:szCs w:val="22"/>
        </w:rPr>
        <w:t>2401 Norman Street, Harvey, LA 70058</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sz w:val="20"/>
          <w:szCs w:val="22"/>
        </w:rPr>
        <w:t>*</w:t>
      </w:r>
      <w:r w:rsidRPr="009158C3">
        <w:rPr>
          <w:b/>
          <w:bCs/>
          <w:sz w:val="20"/>
          <w:szCs w:val="22"/>
        </w:rPr>
        <w:t>CLAY FRAMING CONTRACTORS, INC.</w:t>
      </w:r>
      <w:r w:rsidRPr="009158C3">
        <w:rPr>
          <w:b/>
          <w:bCs/>
          <w:sz w:val="20"/>
          <w:szCs w:val="22"/>
        </w:rPr>
        <w:tab/>
      </w:r>
    </w:p>
    <w:p w:rsidR="00DB0E29" w:rsidRPr="009158C3" w:rsidRDefault="00DB0E29" w:rsidP="00DB0E29">
      <w:pPr>
        <w:ind w:left="360" w:right="187"/>
        <w:rPr>
          <w:sz w:val="20"/>
          <w:szCs w:val="22"/>
        </w:rPr>
      </w:pPr>
      <w:r w:rsidRPr="009158C3">
        <w:rPr>
          <w:sz w:val="20"/>
          <w:szCs w:val="22"/>
        </w:rPr>
        <w:t>7855 Hwy 11, Carriere, MS 39426</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COACH READY MIX, LLC</w:t>
      </w:r>
      <w:r w:rsidRPr="009158C3">
        <w:rPr>
          <w:b/>
          <w:bCs/>
          <w:sz w:val="20"/>
          <w:szCs w:val="22"/>
        </w:rPr>
        <w:tab/>
      </w:r>
    </w:p>
    <w:p w:rsidR="00DB0E29" w:rsidRPr="009158C3" w:rsidRDefault="00DB0E29" w:rsidP="00DB0E29">
      <w:pPr>
        <w:ind w:left="360" w:right="187"/>
        <w:rPr>
          <w:sz w:val="20"/>
          <w:szCs w:val="22"/>
        </w:rPr>
      </w:pPr>
      <w:r w:rsidRPr="009158C3">
        <w:rPr>
          <w:sz w:val="20"/>
          <w:szCs w:val="22"/>
        </w:rPr>
        <w:t>5514 Nassua Rd., Houston, TX 77021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CORDTS, ROBERT N.</w:t>
      </w:r>
      <w:r w:rsidRPr="009158C3">
        <w:rPr>
          <w:b/>
          <w:bCs/>
          <w:sz w:val="20"/>
          <w:szCs w:val="22"/>
        </w:rPr>
        <w:tab/>
      </w:r>
    </w:p>
    <w:p w:rsidR="00DB0E29" w:rsidRPr="009158C3" w:rsidRDefault="00DB0E29" w:rsidP="00DB0E29">
      <w:pPr>
        <w:ind w:left="360" w:right="187"/>
        <w:rPr>
          <w:sz w:val="20"/>
          <w:szCs w:val="22"/>
        </w:rPr>
      </w:pPr>
      <w:r w:rsidRPr="009158C3">
        <w:rPr>
          <w:sz w:val="20"/>
          <w:szCs w:val="22"/>
        </w:rPr>
        <w:t>402 Highview Lane, Rockwall, TX 75087</w:t>
      </w:r>
      <w:r w:rsidRPr="009158C3">
        <w:rPr>
          <w:sz w:val="20"/>
          <w:szCs w:val="22"/>
        </w:rPr>
        <w:tab/>
      </w:r>
    </w:p>
    <w:p w:rsidR="00DB0E29" w:rsidRPr="009158C3" w:rsidRDefault="00DB0E29" w:rsidP="00DB0E29">
      <w:pPr>
        <w:ind w:left="360" w:right="187"/>
        <w:rPr>
          <w:sz w:val="20"/>
          <w:szCs w:val="22"/>
        </w:rPr>
      </w:pPr>
      <w:r w:rsidRPr="009158C3">
        <w:rPr>
          <w:sz w:val="20"/>
          <w:szCs w:val="22"/>
        </w:rPr>
        <w:t>RESIDENTIAL ROOFING</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COS CONSTRUCTION &amp; RENOVATIONS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501 N Jefferson Davis Pkwy, #792481, New Orleans, LA, 70119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CSI RENOVATIONS &amp; ROOFING LLC</w:t>
      </w:r>
      <w:r w:rsidRPr="009158C3">
        <w:rPr>
          <w:b/>
          <w:bCs/>
          <w:sz w:val="20"/>
          <w:szCs w:val="22"/>
        </w:rPr>
        <w:tab/>
      </w:r>
    </w:p>
    <w:p w:rsidR="00DB0E29" w:rsidRPr="009158C3" w:rsidRDefault="00DB0E29" w:rsidP="00DB0E29">
      <w:pPr>
        <w:ind w:left="360" w:right="187"/>
        <w:rPr>
          <w:sz w:val="20"/>
          <w:szCs w:val="22"/>
        </w:rPr>
      </w:pPr>
      <w:r w:rsidRPr="009158C3">
        <w:rPr>
          <w:sz w:val="20"/>
          <w:szCs w:val="22"/>
        </w:rPr>
        <w:t>706 Springdale Road, Bedford, TX 76021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ROOFING</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DAAAT SERVICES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1010 Currie Drive, Sulphur, LA 70665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DAVORI REAL ESTATE DEVELOPERS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11165 Winchester Park Drive, New Orleans, LA 70128</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DESIGNSCAPE HOMES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PO Box 640416, Pike Road, AL 36064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DUPLESSIS HOME BUILDERS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18069 Critter Cove Lane, Livingston, LA 70754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ELITE SPECIALTY CONTRACTORS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630 W Prien Lake Rd, Ste. B-14, Lake Charles, LA 70601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ELLY &amp; MATT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37919 Webb Drive, Denham Springs, LA 70706</w:t>
      </w:r>
      <w:r w:rsidRPr="009158C3">
        <w:rPr>
          <w:sz w:val="20"/>
          <w:szCs w:val="22"/>
        </w:rPr>
        <w:tab/>
      </w:r>
    </w:p>
    <w:p w:rsidR="00DB0E29" w:rsidRPr="009158C3" w:rsidRDefault="00DB0E29" w:rsidP="00DB0E29">
      <w:pPr>
        <w:ind w:left="360" w:right="187"/>
        <w:rPr>
          <w:sz w:val="20"/>
          <w:szCs w:val="22"/>
        </w:rPr>
      </w:pPr>
      <w:r w:rsidRPr="009158C3">
        <w:rPr>
          <w:sz w:val="20"/>
          <w:szCs w:val="22"/>
        </w:rPr>
        <w:t>RESIDENTIAL FOUNDATIONS</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sz w:val="20"/>
          <w:szCs w:val="22"/>
        </w:rPr>
        <w:t>*</w:t>
      </w:r>
      <w:r w:rsidRPr="009158C3">
        <w:rPr>
          <w:b/>
          <w:bCs/>
          <w:sz w:val="20"/>
          <w:szCs w:val="22"/>
        </w:rPr>
        <w:t>ENVIRONMENTAL CONTAINMENT MATS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1116 Hawn Avenue, Shreveport, LA 71107</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ESSENTIALS ENTERPRISES,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16288 Tillotson Rd., Prarieville, LA  70769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EVERGREEN BUILDING AND CONSTRUCTION CORP</w:t>
      </w:r>
      <w:r w:rsidRPr="009158C3">
        <w:rPr>
          <w:b/>
          <w:bCs/>
          <w:sz w:val="20"/>
          <w:szCs w:val="22"/>
        </w:rPr>
        <w:tab/>
      </w:r>
    </w:p>
    <w:p w:rsidR="00DB0E29" w:rsidRPr="009158C3" w:rsidRDefault="00DB0E29" w:rsidP="00DB0E29">
      <w:pPr>
        <w:ind w:left="360" w:right="187"/>
        <w:rPr>
          <w:sz w:val="20"/>
          <w:szCs w:val="22"/>
        </w:rPr>
      </w:pPr>
      <w:r w:rsidRPr="009158C3">
        <w:rPr>
          <w:sz w:val="20"/>
          <w:szCs w:val="22"/>
        </w:rPr>
        <w:t>822 A1A North, Suite 310, Ponte Vedra Beach, FL 32082</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FALCON CONSTRUCTION AND RESTORATION,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1S132 Summit Ave., Suite 304A, Oakbrook Terrace, IL 60181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Default="00DB0E29" w:rsidP="00DB0E29">
      <w:pPr>
        <w:ind w:right="187"/>
        <w:rPr>
          <w:sz w:val="20"/>
          <w:szCs w:val="22"/>
        </w:rPr>
      </w:pPr>
    </w:p>
    <w:p w:rsidR="00DB0E29" w:rsidRDefault="00DB0E29" w:rsidP="00DB0E29">
      <w:pPr>
        <w:ind w:right="187"/>
        <w:rPr>
          <w:sz w:val="20"/>
          <w:szCs w:val="22"/>
        </w:rPr>
      </w:pPr>
    </w:p>
    <w:p w:rsidR="00DB0E29" w:rsidRPr="009158C3" w:rsidRDefault="00DB0E29" w:rsidP="00DB0E29">
      <w:pPr>
        <w:ind w:right="187"/>
        <w:rPr>
          <w:sz w:val="20"/>
          <w:szCs w:val="22"/>
        </w:rPr>
      </w:pPr>
    </w:p>
    <w:p w:rsidR="00DB0E29" w:rsidRPr="009158C3" w:rsidRDefault="00DB0E29" w:rsidP="00DB0E29">
      <w:pPr>
        <w:ind w:left="360" w:right="187"/>
        <w:rPr>
          <w:b/>
          <w:bCs/>
          <w:sz w:val="20"/>
          <w:szCs w:val="22"/>
        </w:rPr>
      </w:pPr>
      <w:r w:rsidRPr="009158C3">
        <w:rPr>
          <w:b/>
          <w:bCs/>
          <w:sz w:val="20"/>
          <w:szCs w:val="22"/>
        </w:rPr>
        <w:t>FLAVIN, BEAU THOMAS</w:t>
      </w:r>
      <w:r w:rsidRPr="009158C3">
        <w:rPr>
          <w:b/>
          <w:bCs/>
          <w:sz w:val="20"/>
          <w:szCs w:val="22"/>
        </w:rPr>
        <w:tab/>
      </w:r>
    </w:p>
    <w:p w:rsidR="00DB0E29" w:rsidRPr="009158C3" w:rsidRDefault="00DB0E29" w:rsidP="00DB0E29">
      <w:pPr>
        <w:ind w:left="360" w:right="187"/>
        <w:rPr>
          <w:sz w:val="20"/>
          <w:szCs w:val="22"/>
        </w:rPr>
      </w:pPr>
      <w:r w:rsidRPr="009158C3">
        <w:rPr>
          <w:sz w:val="20"/>
          <w:szCs w:val="22"/>
        </w:rPr>
        <w:t>1501 Hillcroft Drive, Lake Charles, LA 70605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G L G ENTERPRISE, INC.</w:t>
      </w:r>
      <w:r w:rsidRPr="009158C3">
        <w:rPr>
          <w:b/>
          <w:bCs/>
          <w:sz w:val="20"/>
          <w:szCs w:val="22"/>
        </w:rPr>
        <w:tab/>
      </w:r>
    </w:p>
    <w:p w:rsidR="00DB0E29" w:rsidRPr="009158C3" w:rsidRDefault="00DB0E29" w:rsidP="00DB0E29">
      <w:pPr>
        <w:ind w:left="360" w:right="187"/>
        <w:rPr>
          <w:sz w:val="20"/>
          <w:szCs w:val="22"/>
        </w:rPr>
      </w:pPr>
      <w:r w:rsidRPr="009158C3">
        <w:rPr>
          <w:sz w:val="20"/>
          <w:szCs w:val="22"/>
        </w:rPr>
        <w:t>53076 AL Brown Road, Loranger, LA  70446</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G WATER, INC.</w:t>
      </w:r>
      <w:r w:rsidRPr="009158C3">
        <w:rPr>
          <w:b/>
          <w:bCs/>
          <w:sz w:val="20"/>
          <w:szCs w:val="22"/>
        </w:rPr>
        <w:tab/>
      </w:r>
    </w:p>
    <w:p w:rsidR="00DB0E29" w:rsidRPr="009158C3" w:rsidRDefault="00DB0E29" w:rsidP="00DB0E29">
      <w:pPr>
        <w:ind w:left="360" w:right="187"/>
        <w:rPr>
          <w:sz w:val="20"/>
          <w:szCs w:val="22"/>
        </w:rPr>
      </w:pPr>
      <w:r w:rsidRPr="009158C3">
        <w:rPr>
          <w:sz w:val="20"/>
          <w:szCs w:val="22"/>
        </w:rPr>
        <w:t>3336 Spring Stuebner Road, Spring, TX 77389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GOMEZ HOMES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1821 Mehle Street, Arabi, LA 70032</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GONZALEZ, PABLO</w:t>
      </w:r>
      <w:r w:rsidRPr="009158C3">
        <w:rPr>
          <w:b/>
          <w:bCs/>
          <w:sz w:val="20"/>
          <w:szCs w:val="22"/>
        </w:rPr>
        <w:tab/>
      </w:r>
    </w:p>
    <w:p w:rsidR="00DB0E29" w:rsidRPr="009158C3" w:rsidRDefault="00DB0E29" w:rsidP="00DB0E29">
      <w:pPr>
        <w:ind w:left="360" w:right="187"/>
        <w:rPr>
          <w:sz w:val="20"/>
          <w:szCs w:val="22"/>
        </w:rPr>
      </w:pPr>
      <w:r w:rsidRPr="009158C3">
        <w:rPr>
          <w:sz w:val="20"/>
          <w:szCs w:val="22"/>
        </w:rPr>
        <w:t>3365 Heritage Rd, Rayne, LA 70578</w:t>
      </w:r>
      <w:r w:rsidRPr="009158C3">
        <w:rPr>
          <w:sz w:val="20"/>
          <w:szCs w:val="22"/>
        </w:rPr>
        <w:tab/>
      </w:r>
    </w:p>
    <w:p w:rsidR="00DB0E29" w:rsidRPr="009158C3" w:rsidRDefault="00DB0E29" w:rsidP="00DB0E29">
      <w:pPr>
        <w:ind w:left="360" w:right="187"/>
        <w:rPr>
          <w:sz w:val="20"/>
          <w:szCs w:val="22"/>
        </w:rPr>
      </w:pPr>
      <w:r w:rsidRPr="009158C3">
        <w:rPr>
          <w:sz w:val="20"/>
          <w:szCs w:val="22"/>
        </w:rPr>
        <w:t>RESIDENTIAL ROOFING (SUBCONTRACT LABOR ONLY)</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GRAND RISING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75 Walnut Place, Covington, LA 70433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H2BRAVO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1509 Highland Rd, Suite 100, Baton Rouge, LA 70802</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HALL SR, CHARLES ALAN</w:t>
      </w:r>
      <w:r w:rsidRPr="009158C3">
        <w:rPr>
          <w:b/>
          <w:bCs/>
          <w:sz w:val="20"/>
          <w:szCs w:val="22"/>
        </w:rPr>
        <w:tab/>
      </w:r>
    </w:p>
    <w:p w:rsidR="00DB0E29" w:rsidRPr="009158C3" w:rsidRDefault="00DB0E29" w:rsidP="00DB0E29">
      <w:pPr>
        <w:ind w:left="360" w:right="187"/>
        <w:rPr>
          <w:sz w:val="20"/>
          <w:szCs w:val="22"/>
        </w:rPr>
      </w:pPr>
      <w:r w:rsidRPr="009158C3">
        <w:rPr>
          <w:sz w:val="20"/>
          <w:szCs w:val="22"/>
        </w:rPr>
        <w:t>7411 WT Hall Rd., Ethel, LA 70730</w:t>
      </w:r>
      <w:r w:rsidRPr="009158C3">
        <w:rPr>
          <w:sz w:val="20"/>
          <w:szCs w:val="22"/>
        </w:rPr>
        <w:tab/>
      </w:r>
    </w:p>
    <w:p w:rsidR="00DB0E29" w:rsidRPr="009158C3" w:rsidRDefault="00DB0E29" w:rsidP="00DB0E29">
      <w:pPr>
        <w:ind w:left="360" w:right="187"/>
        <w:rPr>
          <w:sz w:val="20"/>
          <w:szCs w:val="22"/>
        </w:rPr>
      </w:pPr>
      <w:r w:rsidRPr="009158C3">
        <w:rPr>
          <w:sz w:val="20"/>
          <w:szCs w:val="22"/>
        </w:rPr>
        <w:t>RESIDENTIAL MASONRY/STUCCO</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1672D4">
        <w:rPr>
          <w:b/>
          <w:bCs/>
          <w:sz w:val="20"/>
          <w:szCs w:val="22"/>
        </w:rPr>
        <w:t>HY THORNTON CONSTRUCTION, CO</w:t>
      </w:r>
      <w:r w:rsidRPr="009158C3">
        <w:rPr>
          <w:b/>
          <w:bCs/>
          <w:sz w:val="20"/>
          <w:szCs w:val="22"/>
        </w:rPr>
        <w:tab/>
      </w:r>
    </w:p>
    <w:p w:rsidR="00DB0E29" w:rsidRPr="009158C3" w:rsidRDefault="00DB0E29" w:rsidP="00DB0E29">
      <w:pPr>
        <w:ind w:left="360" w:right="187"/>
        <w:rPr>
          <w:sz w:val="20"/>
          <w:szCs w:val="22"/>
        </w:rPr>
      </w:pPr>
      <w:r w:rsidRPr="009158C3">
        <w:rPr>
          <w:sz w:val="20"/>
          <w:szCs w:val="22"/>
        </w:rPr>
        <w:t>1733 Progress Road, Baton Rouge, LA 70807</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IMMOVABLE PROPERTY HOMEBUILDERS,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215 Rue Reece, Houma, LA 70364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J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P.O. Box 1380, Scott, LA 70583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JACOB WILLIFORD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143 Pecan Bayou Drive, Alexandria, LA 71303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JOSE GARCIA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440 Heide Cir Lot 124, Scott, LA 70583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MASONRY/STUCCO (SUBCONTRACT LABOR ONLY)</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sz w:val="20"/>
          <w:szCs w:val="22"/>
        </w:rPr>
        <w:t>*</w:t>
      </w:r>
      <w:r w:rsidRPr="009158C3">
        <w:rPr>
          <w:b/>
          <w:bCs/>
          <w:sz w:val="20"/>
          <w:szCs w:val="22"/>
        </w:rPr>
        <w:t>LA CLASSIC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1711 Ridgefield Road, Thibodaux, LA 70301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LANKFORD CUSTOM HOMES LTD COMPANY</w:t>
      </w:r>
      <w:r>
        <w:rPr>
          <w:b/>
          <w:bCs/>
          <w:sz w:val="20"/>
          <w:szCs w:val="22"/>
        </w:rPr>
        <w:t xml:space="preserve"> LLC</w:t>
      </w:r>
      <w:r w:rsidRPr="009158C3">
        <w:rPr>
          <w:b/>
          <w:bCs/>
          <w:sz w:val="20"/>
          <w:szCs w:val="22"/>
        </w:rPr>
        <w:tab/>
      </w:r>
    </w:p>
    <w:p w:rsidR="00DB0E29" w:rsidRPr="009158C3" w:rsidRDefault="00DB0E29" w:rsidP="00DB0E29">
      <w:pPr>
        <w:ind w:left="360" w:right="187"/>
        <w:rPr>
          <w:sz w:val="20"/>
          <w:szCs w:val="22"/>
        </w:rPr>
      </w:pPr>
      <w:r w:rsidRPr="009158C3">
        <w:rPr>
          <w:sz w:val="20"/>
          <w:szCs w:val="22"/>
        </w:rPr>
        <w:t>5708 Forest Love, Dickinson, TX 77539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Default="00DB0E29" w:rsidP="00DB0E29">
      <w:pPr>
        <w:ind w:left="360" w:right="187"/>
        <w:rPr>
          <w:sz w:val="20"/>
          <w:szCs w:val="22"/>
        </w:rPr>
      </w:pPr>
    </w:p>
    <w:p w:rsidR="00DB0E29" w:rsidRPr="009158C3" w:rsidRDefault="00DB0E29" w:rsidP="007B25D0">
      <w:pPr>
        <w:ind w:right="187"/>
        <w:rPr>
          <w:sz w:val="20"/>
          <w:szCs w:val="22"/>
        </w:rPr>
      </w:pPr>
    </w:p>
    <w:p w:rsidR="00DB0E29" w:rsidRPr="009158C3" w:rsidRDefault="00DB0E29" w:rsidP="00DB0E29">
      <w:pPr>
        <w:ind w:left="360" w:right="187"/>
        <w:rPr>
          <w:b/>
          <w:bCs/>
          <w:sz w:val="20"/>
          <w:szCs w:val="22"/>
        </w:rPr>
      </w:pPr>
      <w:r w:rsidRPr="009158C3">
        <w:rPr>
          <w:b/>
          <w:bCs/>
          <w:sz w:val="20"/>
          <w:szCs w:val="22"/>
        </w:rPr>
        <w:t>LEMPIRA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36612 Pookeyville Lane, Prairieville, LA 70769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FOUNDATIONS (SUBCONTRACT LABOR ONLY); RESIDENTIAL FRAMING (SUBCONTRACT LABOR ONLY)</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LIVIO DESIGNS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29092 Krentel Road, Lacombe, LA 70445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LP HOME BUILDERS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258 Taylor James Way, Houma, LA 70364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LUAS,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4721 Magazine Street, New Orleans, LA 70115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MASTER BUILDERS AND RENOVATION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2817 Augusta St., Apt. C, Kenner, LA 70062</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MCCALLUM, RYAN STEPHENS</w:t>
      </w:r>
      <w:r w:rsidRPr="009158C3">
        <w:rPr>
          <w:b/>
          <w:bCs/>
          <w:sz w:val="20"/>
          <w:szCs w:val="22"/>
        </w:rPr>
        <w:tab/>
      </w:r>
    </w:p>
    <w:p w:rsidR="00DB0E29" w:rsidRPr="009158C3" w:rsidRDefault="00DB0E29" w:rsidP="00DB0E29">
      <w:pPr>
        <w:ind w:left="360" w:right="187"/>
        <w:rPr>
          <w:sz w:val="20"/>
          <w:szCs w:val="22"/>
        </w:rPr>
      </w:pPr>
      <w:r w:rsidRPr="009158C3">
        <w:rPr>
          <w:sz w:val="20"/>
          <w:szCs w:val="22"/>
        </w:rPr>
        <w:t>41273 Snowball Circle, Ponchatoula, LA 70454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MYERS CUSTOM CARPENTRY,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P.O. Box 261, Mermentau, LA  70556</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NATCO DESIGN BUILD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PO Box 77705, Baton Rouge, LA 70879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Default="00DB0E29" w:rsidP="00DB0E29">
      <w:pPr>
        <w:ind w:left="360" w:right="187"/>
        <w:rPr>
          <w:sz w:val="20"/>
          <w:szCs w:val="22"/>
        </w:rPr>
      </w:pPr>
    </w:p>
    <w:p w:rsidR="00DB0E29" w:rsidRPr="006F7E1C" w:rsidRDefault="00DB0E29" w:rsidP="00DB0E29">
      <w:pPr>
        <w:ind w:left="360" w:right="187"/>
        <w:rPr>
          <w:b/>
          <w:bCs/>
          <w:sz w:val="20"/>
          <w:szCs w:val="22"/>
        </w:rPr>
      </w:pPr>
      <w:r w:rsidRPr="006F7E1C">
        <w:rPr>
          <w:b/>
          <w:bCs/>
          <w:sz w:val="20"/>
          <w:szCs w:val="22"/>
        </w:rPr>
        <w:t>NOBLE CONSTRUCTION SERVICES GROUP LLC</w:t>
      </w:r>
    </w:p>
    <w:p w:rsidR="00DB0E29" w:rsidRDefault="00DB0E29" w:rsidP="00DB0E29">
      <w:pPr>
        <w:ind w:left="360" w:right="187"/>
        <w:rPr>
          <w:sz w:val="20"/>
          <w:szCs w:val="22"/>
        </w:rPr>
      </w:pPr>
      <w:r w:rsidRPr="006F7E1C">
        <w:rPr>
          <w:sz w:val="20"/>
          <w:szCs w:val="22"/>
        </w:rPr>
        <w:t>PO Box 1704</w:t>
      </w:r>
      <w:r>
        <w:rPr>
          <w:sz w:val="20"/>
          <w:szCs w:val="22"/>
        </w:rPr>
        <w:t xml:space="preserve">, </w:t>
      </w:r>
      <w:r w:rsidRPr="006F7E1C">
        <w:rPr>
          <w:sz w:val="20"/>
          <w:szCs w:val="22"/>
        </w:rPr>
        <w:t>Richmond, TX 77406</w:t>
      </w:r>
    </w:p>
    <w:p w:rsidR="00DB0E29" w:rsidRPr="006F7E1C" w:rsidRDefault="00DB0E29" w:rsidP="00DB0E29">
      <w:pPr>
        <w:ind w:left="360" w:right="187"/>
        <w:rPr>
          <w:sz w:val="20"/>
          <w:szCs w:val="22"/>
        </w:rPr>
      </w:pPr>
      <w:r w:rsidRPr="006F7E1C">
        <w:rPr>
          <w:sz w:val="20"/>
          <w:szCs w:val="22"/>
        </w:rPr>
        <w:t>RESIDENTIAL ROOFING</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NOLA HOME BUILDERS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4911 Lancelot Drive, New Orleans, LA 70127</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NOLA SWIMMING POOLS INC</w:t>
      </w:r>
      <w:r w:rsidRPr="009158C3">
        <w:rPr>
          <w:b/>
          <w:bCs/>
          <w:sz w:val="20"/>
          <w:szCs w:val="22"/>
        </w:rPr>
        <w:tab/>
      </w:r>
    </w:p>
    <w:p w:rsidR="00DB0E29" w:rsidRPr="009158C3" w:rsidRDefault="00DB0E29" w:rsidP="00DB0E29">
      <w:pPr>
        <w:ind w:left="360" w:right="187"/>
        <w:rPr>
          <w:sz w:val="20"/>
          <w:szCs w:val="22"/>
        </w:rPr>
      </w:pPr>
      <w:r w:rsidRPr="009158C3">
        <w:rPr>
          <w:sz w:val="20"/>
          <w:szCs w:val="22"/>
        </w:rPr>
        <w:t>5104 Belle Terre Road, Marrero, LA 70072</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OAK CREEK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78186 Highway 1081, Covington, LA 70435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PHOENIX GROUP OF OMAHA, INC., THE</w:t>
      </w:r>
      <w:r w:rsidRPr="009158C3">
        <w:rPr>
          <w:b/>
          <w:bCs/>
          <w:sz w:val="20"/>
          <w:szCs w:val="22"/>
        </w:rPr>
        <w:tab/>
      </w:r>
    </w:p>
    <w:p w:rsidR="00DB0E29" w:rsidRPr="009158C3" w:rsidRDefault="00DB0E29" w:rsidP="00DB0E29">
      <w:pPr>
        <w:ind w:left="360" w:right="187"/>
        <w:rPr>
          <w:sz w:val="20"/>
          <w:szCs w:val="22"/>
        </w:rPr>
      </w:pPr>
      <w:r w:rsidRPr="009158C3">
        <w:rPr>
          <w:sz w:val="20"/>
          <w:szCs w:val="22"/>
        </w:rPr>
        <w:t>8550 S. 137Th Cir., Suite #4, Omaha, NE 68138</w:t>
      </w:r>
      <w:r w:rsidRPr="009158C3">
        <w:rPr>
          <w:sz w:val="20"/>
          <w:szCs w:val="22"/>
        </w:rPr>
        <w:tab/>
      </w:r>
    </w:p>
    <w:p w:rsidR="00DB0E29" w:rsidRPr="009158C3" w:rsidRDefault="00DB0E29" w:rsidP="00DB0E29">
      <w:pPr>
        <w:ind w:left="360" w:right="187"/>
        <w:rPr>
          <w:sz w:val="20"/>
          <w:szCs w:val="22"/>
        </w:rPr>
      </w:pPr>
      <w:r w:rsidRPr="009158C3">
        <w:rPr>
          <w:sz w:val="20"/>
          <w:szCs w:val="22"/>
        </w:rPr>
        <w:t>RESIDENTIAL ROOFING</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 xml:space="preserve">POWER ONE BUILDERS </w:t>
      </w:r>
      <w:r>
        <w:rPr>
          <w:b/>
          <w:bCs/>
          <w:sz w:val="20"/>
          <w:szCs w:val="22"/>
        </w:rPr>
        <w:t>LLC</w:t>
      </w:r>
      <w:r w:rsidRPr="009158C3">
        <w:rPr>
          <w:b/>
          <w:bCs/>
          <w:sz w:val="20"/>
          <w:szCs w:val="22"/>
        </w:rPr>
        <w:tab/>
      </w:r>
    </w:p>
    <w:p w:rsidR="00DB0E29" w:rsidRPr="009158C3" w:rsidRDefault="00DB0E29" w:rsidP="00DB0E29">
      <w:pPr>
        <w:ind w:left="360" w:right="187"/>
        <w:rPr>
          <w:sz w:val="20"/>
          <w:szCs w:val="22"/>
        </w:rPr>
      </w:pPr>
      <w:r w:rsidRPr="009158C3">
        <w:rPr>
          <w:sz w:val="20"/>
          <w:szCs w:val="22"/>
        </w:rPr>
        <w:t>3901 James Drive, Metairie, LA 70003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PROVERBS ELITE CONTRACTING LLC</w:t>
      </w:r>
      <w:r w:rsidRPr="009158C3">
        <w:rPr>
          <w:b/>
          <w:bCs/>
          <w:sz w:val="20"/>
          <w:szCs w:val="22"/>
        </w:rPr>
        <w:tab/>
      </w:r>
    </w:p>
    <w:p w:rsidR="00DB0E29" w:rsidRPr="009158C3" w:rsidRDefault="00DB0E29" w:rsidP="00DB0E29">
      <w:pPr>
        <w:ind w:left="360" w:right="187"/>
        <w:rPr>
          <w:sz w:val="20"/>
          <w:szCs w:val="22"/>
        </w:rPr>
      </w:pPr>
      <w:r w:rsidRPr="009158C3">
        <w:rPr>
          <w:sz w:val="20"/>
          <w:szCs w:val="22"/>
        </w:rPr>
        <w:t>719 24th Street, Gretna, LA 70053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7B25D0">
      <w:pPr>
        <w:ind w:right="187"/>
        <w:rPr>
          <w:sz w:val="20"/>
          <w:szCs w:val="22"/>
        </w:rPr>
      </w:pPr>
    </w:p>
    <w:p w:rsidR="00DB0E29" w:rsidRPr="009158C3" w:rsidRDefault="00DB0E29" w:rsidP="00DB0E29">
      <w:pPr>
        <w:ind w:left="360" w:right="187"/>
        <w:rPr>
          <w:b/>
          <w:bCs/>
          <w:sz w:val="20"/>
          <w:szCs w:val="22"/>
        </w:rPr>
      </w:pPr>
      <w:r w:rsidRPr="009158C3">
        <w:rPr>
          <w:b/>
          <w:bCs/>
          <w:sz w:val="20"/>
          <w:szCs w:val="22"/>
        </w:rPr>
        <w:t>REQUIN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37422 Southwood Village Ave., Prairieville, LA 70769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REVITALIZING NEW ORLEANS,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1799 Stumpf Blvd Bldg., Suite 3C, Gretna, LA 70056</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RNR HOMES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22 Ramblewood Drive, Covington, LA 70435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RNS CONSTRUCTION GROUP, LLC</w:t>
      </w:r>
      <w:r w:rsidRPr="009158C3">
        <w:rPr>
          <w:b/>
          <w:bCs/>
          <w:sz w:val="20"/>
          <w:szCs w:val="22"/>
        </w:rPr>
        <w:tab/>
      </w:r>
    </w:p>
    <w:p w:rsidR="00DB0E29" w:rsidRPr="009158C3" w:rsidRDefault="00DB0E29" w:rsidP="00DB0E29">
      <w:pPr>
        <w:ind w:left="360" w:right="187"/>
        <w:rPr>
          <w:sz w:val="20"/>
          <w:szCs w:val="22"/>
        </w:rPr>
      </w:pPr>
      <w:r w:rsidRPr="009158C3">
        <w:rPr>
          <w:sz w:val="20"/>
          <w:szCs w:val="22"/>
        </w:rPr>
        <w:t>9021 Camille Court, New Orleans, LA 70123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RRICO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52073 Danna Road, Independence, LA 70443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FRAMING</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S.J. FAURIA &amp; ASSOCIATES,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2900 St. Bernard Avenue, New Orleans, LA 70119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SETX KITCHEN AND BATH L.L.C.</w:t>
      </w:r>
      <w:r w:rsidRPr="009158C3">
        <w:rPr>
          <w:b/>
          <w:bCs/>
          <w:sz w:val="20"/>
          <w:szCs w:val="22"/>
        </w:rPr>
        <w:tab/>
      </w:r>
    </w:p>
    <w:p w:rsidR="00DB0E29" w:rsidRPr="009158C3" w:rsidRDefault="00DB0E29" w:rsidP="00DB0E29">
      <w:pPr>
        <w:ind w:left="360" w:right="187"/>
        <w:rPr>
          <w:sz w:val="20"/>
          <w:szCs w:val="22"/>
        </w:rPr>
      </w:pPr>
      <w:r w:rsidRPr="009158C3">
        <w:rPr>
          <w:sz w:val="20"/>
          <w:szCs w:val="22"/>
        </w:rPr>
        <w:t>375 Oakland Drive, Vidor, TX 77662</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sz w:val="20"/>
          <w:szCs w:val="22"/>
        </w:rPr>
        <w:t>*</w:t>
      </w:r>
      <w:r w:rsidRPr="009158C3">
        <w:rPr>
          <w:b/>
          <w:bCs/>
          <w:sz w:val="20"/>
          <w:szCs w:val="22"/>
        </w:rPr>
        <w:t>SHORELINE,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 O. Box 1482, Slidell, LA  70459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STILL SIGNATURE HOMES INC.</w:t>
      </w:r>
      <w:r w:rsidRPr="009158C3">
        <w:rPr>
          <w:b/>
          <w:bCs/>
          <w:sz w:val="20"/>
          <w:szCs w:val="22"/>
        </w:rPr>
        <w:tab/>
      </w:r>
    </w:p>
    <w:p w:rsidR="00DB0E29" w:rsidRPr="009158C3" w:rsidRDefault="00DB0E29" w:rsidP="00DB0E29">
      <w:pPr>
        <w:ind w:left="360" w:right="187"/>
        <w:rPr>
          <w:sz w:val="20"/>
          <w:szCs w:val="22"/>
        </w:rPr>
      </w:pPr>
      <w:r w:rsidRPr="009158C3">
        <w:rPr>
          <w:sz w:val="20"/>
          <w:szCs w:val="22"/>
        </w:rPr>
        <w:t>313 Woodruff St., Lake Charles, LA 70601</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TECC ENTERPRISES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PO Box 19027, New Orleans, LA 70179</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TIGERBAIT CONSTRUCTION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10143 Walden Drive, New Orleans, LA 70123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Pr>
          <w:rFonts w:cs="Lucida Sans Unicode"/>
          <w:sz w:val="20"/>
          <w:szCs w:val="20"/>
        </w:rPr>
        <w:t>*</w:t>
      </w:r>
      <w:r w:rsidRPr="009158C3">
        <w:rPr>
          <w:b/>
          <w:bCs/>
          <w:sz w:val="20"/>
          <w:szCs w:val="22"/>
        </w:rPr>
        <w:t>TIME MACHINE CONTRACTING &amp; RESTORATION OF LOUISIANA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1909 Southwood Drive, Lake Charles, LA 70605</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TRIFECTA SOLUTIONS,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116 Timber Ridge Circle, Ruston, LA 71270</w:t>
      </w:r>
      <w:r w:rsidRPr="009158C3">
        <w:rPr>
          <w:sz w:val="20"/>
          <w:szCs w:val="22"/>
        </w:rPr>
        <w:tab/>
      </w:r>
    </w:p>
    <w:p w:rsidR="00DB0E29" w:rsidRPr="009158C3" w:rsidRDefault="00DB0E29" w:rsidP="00DB0E29">
      <w:pPr>
        <w:ind w:left="360" w:right="187"/>
        <w:rPr>
          <w:sz w:val="20"/>
          <w:szCs w:val="22"/>
        </w:rPr>
      </w:pPr>
      <w:r w:rsidRPr="009158C3">
        <w:rPr>
          <w:sz w:val="20"/>
          <w:szCs w:val="22"/>
        </w:rPr>
        <w:t>RESIDENTIAL ROOFING</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TRIPLE OH SHORING, INC.</w:t>
      </w:r>
      <w:r w:rsidRPr="009158C3">
        <w:rPr>
          <w:b/>
          <w:bCs/>
          <w:sz w:val="20"/>
          <w:szCs w:val="22"/>
        </w:rPr>
        <w:tab/>
      </w:r>
    </w:p>
    <w:p w:rsidR="00DB0E29" w:rsidRPr="009158C3" w:rsidRDefault="00DB0E29" w:rsidP="00DB0E29">
      <w:pPr>
        <w:ind w:left="360" w:right="187"/>
        <w:rPr>
          <w:sz w:val="20"/>
          <w:szCs w:val="22"/>
        </w:rPr>
      </w:pPr>
      <w:r w:rsidRPr="009158C3">
        <w:rPr>
          <w:sz w:val="20"/>
          <w:szCs w:val="22"/>
        </w:rPr>
        <w:t>6312 Rosalie Court, Metairie, LA  70003</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VON HORTON, TORIN</w:t>
      </w:r>
      <w:r w:rsidRPr="009158C3">
        <w:rPr>
          <w:b/>
          <w:bCs/>
          <w:sz w:val="20"/>
          <w:szCs w:val="22"/>
        </w:rPr>
        <w:tab/>
      </w:r>
    </w:p>
    <w:p w:rsidR="00DB0E29" w:rsidRPr="009158C3" w:rsidRDefault="00DB0E29" w:rsidP="00DB0E29">
      <w:pPr>
        <w:ind w:left="360" w:right="187"/>
        <w:rPr>
          <w:sz w:val="20"/>
          <w:szCs w:val="22"/>
        </w:rPr>
      </w:pPr>
      <w:r w:rsidRPr="009158C3">
        <w:rPr>
          <w:sz w:val="20"/>
          <w:szCs w:val="22"/>
        </w:rPr>
        <w:t>3401 Baker Blvd., Baker, LA  70714</w:t>
      </w:r>
      <w:r w:rsidRPr="009158C3">
        <w:rPr>
          <w:sz w:val="20"/>
          <w:szCs w:val="22"/>
        </w:rPr>
        <w:tab/>
      </w:r>
    </w:p>
    <w:p w:rsidR="00DB0E29" w:rsidRPr="009158C3" w:rsidRDefault="00DB0E29" w:rsidP="00DB0E29">
      <w:pPr>
        <w:ind w:left="360" w:right="187"/>
        <w:rPr>
          <w:sz w:val="20"/>
          <w:szCs w:val="22"/>
        </w:rPr>
      </w:pPr>
      <w:r w:rsidRPr="009158C3">
        <w:rPr>
          <w:sz w:val="20"/>
          <w:szCs w:val="22"/>
        </w:rPr>
        <w:t>RESIDENTIAL BUILDING CONTRACTOR</w:t>
      </w:r>
    </w:p>
    <w:p w:rsidR="00DB0E29" w:rsidRPr="009158C3" w:rsidRDefault="00DB0E29" w:rsidP="007B25D0">
      <w:pPr>
        <w:ind w:right="187"/>
        <w:rPr>
          <w:sz w:val="20"/>
          <w:szCs w:val="22"/>
        </w:rPr>
      </w:pPr>
    </w:p>
    <w:p w:rsidR="00DB0E29" w:rsidRPr="009158C3" w:rsidRDefault="00DB0E29" w:rsidP="00DB0E29">
      <w:pPr>
        <w:ind w:left="360" w:right="187"/>
        <w:rPr>
          <w:b/>
          <w:bCs/>
          <w:sz w:val="20"/>
          <w:szCs w:val="22"/>
        </w:rPr>
      </w:pPr>
      <w:r w:rsidRPr="009158C3">
        <w:rPr>
          <w:b/>
          <w:bCs/>
          <w:sz w:val="20"/>
          <w:szCs w:val="22"/>
        </w:rPr>
        <w:t>WATERSCAPE POOLS, L.L.C.</w:t>
      </w:r>
      <w:r w:rsidRPr="009158C3">
        <w:rPr>
          <w:b/>
          <w:bCs/>
          <w:sz w:val="20"/>
          <w:szCs w:val="22"/>
        </w:rPr>
        <w:tab/>
      </w:r>
    </w:p>
    <w:p w:rsidR="00DB0E29" w:rsidRPr="009158C3" w:rsidRDefault="00DB0E29" w:rsidP="00DB0E29">
      <w:pPr>
        <w:ind w:left="360" w:right="187"/>
        <w:rPr>
          <w:sz w:val="20"/>
          <w:szCs w:val="22"/>
        </w:rPr>
      </w:pPr>
      <w:r w:rsidRPr="009158C3">
        <w:rPr>
          <w:sz w:val="20"/>
          <w:szCs w:val="22"/>
        </w:rPr>
        <w:t>19410 North Muirfield Circle, Baton Rouge, LA 70810</w:t>
      </w:r>
      <w:r w:rsidRPr="009158C3">
        <w:rPr>
          <w:sz w:val="20"/>
          <w:szCs w:val="22"/>
        </w:rPr>
        <w:tab/>
      </w:r>
    </w:p>
    <w:p w:rsidR="00DB0E29" w:rsidRPr="009158C3" w:rsidRDefault="00DB0E29" w:rsidP="00DB0E29">
      <w:pPr>
        <w:ind w:left="360" w:right="187"/>
        <w:rPr>
          <w:sz w:val="20"/>
          <w:szCs w:val="22"/>
        </w:rPr>
      </w:pPr>
      <w:r w:rsidRPr="009158C3">
        <w:rPr>
          <w:sz w:val="20"/>
          <w:szCs w:val="22"/>
        </w:rPr>
        <w:t>RESIDENTIAL SWIMMING POOLS</w:t>
      </w:r>
    </w:p>
    <w:p w:rsidR="00DB0E29" w:rsidRPr="009158C3" w:rsidRDefault="00DB0E29" w:rsidP="00DB0E29">
      <w:pPr>
        <w:ind w:left="360" w:right="187"/>
        <w:rPr>
          <w:sz w:val="20"/>
          <w:szCs w:val="22"/>
        </w:rPr>
      </w:pPr>
    </w:p>
    <w:p w:rsidR="00DB0E29" w:rsidRPr="009158C3" w:rsidRDefault="00DB0E29" w:rsidP="00DB0E29">
      <w:pPr>
        <w:ind w:left="360" w:right="187"/>
        <w:rPr>
          <w:b/>
          <w:bCs/>
          <w:sz w:val="20"/>
          <w:szCs w:val="22"/>
        </w:rPr>
      </w:pPr>
      <w:r w:rsidRPr="009158C3">
        <w:rPr>
          <w:b/>
          <w:bCs/>
          <w:sz w:val="20"/>
          <w:szCs w:val="22"/>
        </w:rPr>
        <w:t>WHATLEY, DEWAYNE</w:t>
      </w:r>
      <w:r w:rsidRPr="009158C3">
        <w:rPr>
          <w:b/>
          <w:bCs/>
          <w:sz w:val="20"/>
          <w:szCs w:val="22"/>
        </w:rPr>
        <w:tab/>
      </w:r>
    </w:p>
    <w:p w:rsidR="00DB0E29" w:rsidRPr="009158C3" w:rsidRDefault="00DB0E29" w:rsidP="00DB0E29">
      <w:pPr>
        <w:ind w:left="360" w:right="187"/>
        <w:rPr>
          <w:sz w:val="20"/>
          <w:szCs w:val="22"/>
        </w:rPr>
      </w:pPr>
      <w:r w:rsidRPr="009158C3">
        <w:rPr>
          <w:sz w:val="20"/>
          <w:szCs w:val="22"/>
        </w:rPr>
        <w:t>246 Garrett Jeane Road, Leesville, LA  70532</w:t>
      </w:r>
      <w:r w:rsidRPr="009158C3">
        <w:rPr>
          <w:sz w:val="20"/>
          <w:szCs w:val="22"/>
        </w:rPr>
        <w:tab/>
      </w:r>
    </w:p>
    <w:p w:rsidR="00DB0E29" w:rsidRPr="003F2CD1" w:rsidRDefault="00DB0E29" w:rsidP="00DB0E29">
      <w:pPr>
        <w:ind w:left="360" w:right="187"/>
        <w:rPr>
          <w:sz w:val="20"/>
          <w:szCs w:val="22"/>
        </w:rPr>
      </w:pPr>
      <w:r w:rsidRPr="009158C3">
        <w:rPr>
          <w:sz w:val="20"/>
          <w:szCs w:val="22"/>
        </w:rPr>
        <w:t>RESIDENTIAL BUILDING CONTRACTOR</w:t>
      </w: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3C ROOFING COMPANY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1525 Lakeville Dr., Suite 200, Kingwood, TX 77339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A TOUCH OF GOLD MAINTENANCE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140 Elmer Ave., Baton Rouge, LA 70807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A1 CONTRACTORS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1812 Clover St., Opelousas, LA 70570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A-1 PROPERTY INVESTORS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8814 Veterans Memorial Blvd., Suite 3 #282, Metairie, LA 70003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ABONZA SWITZER, SIMONE HAYDEE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1029 State Hwy 6 North, Suite 650, Houston, TX 77079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ACADIAN GUTTER &amp; PATIO,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10835 Airline Hwy, Baton Rouge, LA 70816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AIVAST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207 Majestic Blvd., Lafayette, LA 70508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ALEX BOURQUE IMPROVEMENTS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103 Earline Dr., Lafayette, LA 70506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ALL THINGS NEW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64 Dunleith Dr., Destrehan, LA 70047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AM ENTERPRISES OF LA,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34271 Hwy 433, Slidell, LA 70460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AMERICAN BUILDING INDUSTRIES, INC.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4616 W. Sahara Ave., #264, Las Vegas, NV 89102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AMERICAN GUTTER COMPANY,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212 College St., Dequincy, LA 70633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ANCLA RENOVATIONS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201 Rue Beauregard, Suite 202, Lafayette, LA 70508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ANDREWS RESIDENTIAL AND COMMERCIAL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2020 Bluebird St., Slidell, LA 70460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ASCENSION ROOFING AND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2001 Karbach Street Suite G, Houston, TX 77092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B &amp; B FLOORING, INC.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180 Lakeland Blvd., Denham Springs, LA  70726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BAD BOYS PAINTING,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1331 S. Robinwood Dr., Lake Charles, LA 70611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BATTLE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18 Lorio Lane, Mandeville, LA 70448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BERCEGAY, JENNIFER A.</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1116 Lafayette St., Mandeville, LA 70448</w:t>
      </w: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BLUEBIRD CONSTRUCTION &amp;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18606 Old Trace Dr., Baton Rouge, LA 70817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BROTHERS CARPENTRY AND FLOORING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15222 Russett Avenue, Pride, LA 70770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BUGGY B CARPENTRY,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619 Arthur Ave., Lake Arthur, LA 70549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C&amp;M IMPROVEMENTS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13897 Hwy 27, Singer, LA 70660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CAFFEY, KEITH</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201 Rue Beauregard, Suite 202, Lafayette, LA 70508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CALCASIEU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1243 East Town Dr., Iowa, LA 70647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CALVERT ENTERPRISES,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1720 Matilda St., Westlake, LA  70669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CARMOUCHE, CHRISTOPHER SHANE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108 Rue Village Rd., Maurice, LA 70555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CARROLL, CARMEN LEE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1008 Elm St., Honey Grove, TX 75446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CARROLL, DYLAN WAYNE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3577 Palm Dr., Sulphur, LA 70663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CARTER JR, DAVE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3347 Meadow Grove, Zachary, LA 70791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CLASSIC CONSTRUCTION &amp; RESTORATION, INC.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406 S Yale Drive, Garland, TX 75042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CLEAN GUTTERS &amp; MORE,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P O Box 64, Mooringsport, LA 71060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COACH READY MIX,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5514 Nassua Rd., Houston, TX 77021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CORNERSTONE CONSTRUCTION TEAM,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430 Belvue Road, Travelers Rest, SC 29690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COUNTRY CHARM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159 Ward Rd., Stonewall, LA 71078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CRAIN AIR-CONDITIONING, ELECTRICAL &amp;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1730 Faith St., Abbeville, LA  70510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CTL METRO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1605 Eraste Landry Rd., Lafayette, LA 70506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CUMMINGS CONSTRUCTION &amp;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120 B. Owens Rd., Leesville, LA 71446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D&amp;S UNIQUE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12012 Shannon Ave., Baton Rouge, LA 70815</w:t>
      </w:r>
    </w:p>
    <w:p w:rsidR="00AE17F1" w:rsidRDefault="00AE17F1" w:rsidP="00AE17F1">
      <w:pPr>
        <w:ind w:left="360" w:right="180"/>
        <w:outlineLvl w:val="0"/>
        <w:rPr>
          <w:rFonts w:cs="Lucida Sans Unicode"/>
          <w:sz w:val="20"/>
          <w:szCs w:val="20"/>
        </w:rPr>
      </w:pPr>
    </w:p>
    <w:p w:rsidR="007B25D0" w:rsidRDefault="007B25D0" w:rsidP="00AE17F1">
      <w:pPr>
        <w:ind w:left="360" w:right="180"/>
        <w:outlineLvl w:val="0"/>
        <w:rPr>
          <w:rFonts w:cs="Lucida Sans Unicode"/>
          <w:b/>
          <w:bCs/>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DAIGLE, JR., MERVIN JOSEPH</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4545 Sale Ln., Lake Charles, LA 70605</w:t>
      </w:r>
    </w:p>
    <w:p w:rsidR="007B25D0" w:rsidRDefault="007B25D0" w:rsidP="00AE17F1">
      <w:pPr>
        <w:ind w:left="360" w:right="180"/>
        <w:outlineLvl w:val="0"/>
        <w:rPr>
          <w:rFonts w:cs="Lucida Sans Unicode"/>
          <w:b/>
          <w:bCs/>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DALOVISIO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2549 Salmon St., Lake Charles, LA 70605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DANIELS, TURAVON DANTRELL</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10200 Hempstead Rd., Suite 2J, Houston, TX 77092</w:t>
      </w:r>
    </w:p>
    <w:p w:rsidR="00AE17F1" w:rsidRDefault="00AE17F1" w:rsidP="00AE17F1">
      <w:pPr>
        <w:ind w:left="360" w:right="180"/>
        <w:outlineLvl w:val="0"/>
        <w:rPr>
          <w:rFonts w:cs="Lucida Sans Unicode"/>
          <w:sz w:val="20"/>
          <w:szCs w:val="20"/>
        </w:rPr>
      </w:pPr>
    </w:p>
    <w:p w:rsidR="00AE17F1" w:rsidRPr="00332878" w:rsidRDefault="00AE17F1" w:rsidP="00AE17F1">
      <w:pPr>
        <w:ind w:left="360" w:right="180"/>
        <w:outlineLvl w:val="0"/>
        <w:rPr>
          <w:rFonts w:cs="Lucida Sans Unicode"/>
          <w:b/>
          <w:bCs/>
          <w:sz w:val="20"/>
          <w:szCs w:val="20"/>
        </w:rPr>
      </w:pPr>
      <w:r w:rsidRPr="00332878">
        <w:rPr>
          <w:rFonts w:cs="Lucida Sans Unicode"/>
          <w:b/>
          <w:bCs/>
          <w:sz w:val="20"/>
          <w:szCs w:val="20"/>
        </w:rPr>
        <w:t>DAUNTLESS MANAGEMENT GROUP ,LLC</w:t>
      </w:r>
      <w:r w:rsidRPr="00332878">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201 St. Charles Ave., Suite 2500, New Orleans, LA 70170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DB3 COMMERCIAL GROUP,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7025 Fullerton Dr., Plano, TX 75024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DESOBRY, BENJAMIN WILLIAM</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2401 Fairfield Ave., Shreveport, LA 71104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DIGIESI, LAWRENCE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678 Mansfield Village, Building 59, Hackettstown, NJ 07840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DLL ENTERPRISES OF LAKE CHARLES,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2090 Common St., Lake Charles, LA 70601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DMT SOUTHERN LIGHT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1003 27th St., Kenner, LA 70062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DORSEY AND SON'S REAL ESTATE INVESTORS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2118 Laurel St., New Orleans, LA 70130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DRAINBUSTERS PLUMBING &amp; DRAIN SERVICE,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321 College St., Shreveport, LA 71104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EHOMES, L.L.P.</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14462 Caribbean Dr., Gonzales, LA 70737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ELITE HOME IMPROVEMENTS,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P O Box 1822, Lake Charles, LA 70602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ELITE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18706 Plantation Ct., Prairieville, LA 70769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ERIK ERNST DESIGN, INC.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1004 Foy St., Mandeville, LA 70448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FARMER COMMERCIAL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2805 Geronimo Trail, Austin, TX 78734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FJM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408 Carriage Pines Lane, Covington, LA 70435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FORTAY ROOFING AND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P O Box 503, Bostwick, GA 30623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 xml:space="preserve">FOY SR., A. J. </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913 Palmetto Rd., Benton, LA 71006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FRONTIER SERVICES GROUP,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13735 FM 529 Rd., Houston, TX 77041</w:t>
      </w:r>
    </w:p>
    <w:p w:rsidR="00AE17F1" w:rsidRDefault="00AE17F1" w:rsidP="00AE17F1">
      <w:pPr>
        <w:ind w:right="180"/>
        <w:outlineLvl w:val="0"/>
        <w:rPr>
          <w:rFonts w:cs="Lucida Sans Unicode"/>
          <w:sz w:val="20"/>
          <w:szCs w:val="20"/>
        </w:rPr>
      </w:pPr>
    </w:p>
    <w:p w:rsidR="007B25D0" w:rsidRDefault="007B25D0" w:rsidP="00AE17F1">
      <w:pPr>
        <w:ind w:left="360" w:right="180"/>
        <w:outlineLvl w:val="0"/>
        <w:rPr>
          <w:rFonts w:cs="Lucida Sans Unicode"/>
          <w:b/>
          <w:bCs/>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GLOBE TROTTER JANITORIAL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2230 6th Street, Lake Charles, LA 70601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GORDILLOS SUB-CONTRACTORS LLC</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12352 Old Millstone Dr., Geismar, LA  70734</w:t>
      </w:r>
    </w:p>
    <w:p w:rsidR="007B25D0" w:rsidRDefault="007B25D0"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GREG MYERS BUILDERS,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271 N. Palestine Rd., Natchez, MS  39120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H. BODDEN REONVATIONS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3716 Dowman Rd., Trlr #42, New Orleans, LA 70126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HAVENS, JAMES KEITH</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1735 Elizabeth Lane, Pineville, LA 71360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HERITAGE RENOVATIONS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P. O. Box 386, Boyce, LA 71409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HICKEY THE HANDYMAN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63050 Hill St., Roseland, LA 70456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HISTORICAL ROOFING SOLUTIONS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306 Shrewsbury Ct., Jefferson, LA 70121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IML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1900 Green Acres Rd., Metairie, LA 70003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INDEPENDENT CONTRACTORS DIVISION,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34 Walnut Pl, Covington, LA  70433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INNOVATIVE BUILDING CONCEPTS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3025 Karen Dr., Morgan City, LA 70380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 D CUSTOM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14549 Rue Des Chene, French Settlement, LA 70733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J&amp;J CONSTRUCTION SPECIALTY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1378 Grays Creek Rd., Dry Prong, LA 71423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J&amp;M PENA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2503 Roosevelt Blvd., Kenner, LA 70062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 C CONSTRUCTION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2248 N Lake Michele Circle, Lake Charles, LA 70607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J.D RENOVATIONS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11911 Simms Road, Denham Springs, LA 70706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J.F. GATOR CONSTRUCTION COMPANY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3569 West Loyola Dr., Kenner, LA 70065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JAB LIMITED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1190 W Burton St., Sulphur, LA 70663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JC ROOFING &amp;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1415 Lloyd Price Ave., Kenner, LA 70062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JKL REMODELING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527 Estay Lane, Paradis, LA 70080</w:t>
      </w:r>
    </w:p>
    <w:p w:rsidR="00AE17F1" w:rsidRDefault="00AE17F1" w:rsidP="00AE17F1">
      <w:pPr>
        <w:ind w:right="180"/>
        <w:outlineLvl w:val="0"/>
        <w:rPr>
          <w:rFonts w:cs="Lucida Sans Unicode"/>
          <w:sz w:val="20"/>
          <w:szCs w:val="20"/>
        </w:rPr>
      </w:pPr>
    </w:p>
    <w:p w:rsidR="007B25D0" w:rsidRDefault="007B25D0" w:rsidP="00AE17F1">
      <w:pPr>
        <w:ind w:left="360" w:right="180"/>
        <w:outlineLvl w:val="0"/>
        <w:rPr>
          <w:rFonts w:cs="Lucida Sans Unicode"/>
          <w:b/>
          <w:bCs/>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KELTON, WILLIAM J</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18006 Mountfield Dr., Houston, TX 77084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KML ENTERPRISES,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P O Box 865, Madisonville, LA  70447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KRISKEL GROUP, INC</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5010 MacArthur Blvd., New Orleans, LA 70131</w:t>
      </w:r>
    </w:p>
    <w:p w:rsidR="00CF2DC2" w:rsidRDefault="00CF2DC2"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LAKE CHARLES CONSTRUCTION AND RENOVATIONS,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2512 W. Fork Rd., Lake Charles, LA 70611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LATIOLAIS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652 Saint Raymond Dr., Church Point, LA 70525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LCS LATANZA CLEANING SERVICE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140 Mansfield Estates, Grambling, LA 71245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LEGACY ROOFING &amp;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2420 Mary Ann Dr., Sulphur, LA 70663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LEMELLE, TONY</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2112 Katherine St., Lake Charles, LA 70601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LEVERAGE BUILDERS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1413 Hwy 17 S., #122, Myrtle Beach, SC 29575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LK LABARRE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8385 Rushing Rd E, Suite A, Denham Springs, LA 70726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MATTHEW WALDREP TRUCKING,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8689 Remington Rd., Denham Springs, LA 70706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MAXIE'S INTERIOR &amp; EXTERIOR OF LOUISIANA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2225 Woodward Ave., Shreveport, LA 71103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MAXIMUS RENOVATIONS,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131 Horseshoe Bend, New Orleans, LA 70128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MIKES ROOFING,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602 East Hiram, Atlanta, TX 75551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MORGAN, CANDICE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8671 Interstate 10 East, Orange, TX 77630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NELLUM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11208 Hayne Blvd., New Orleans, LA 70128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NEW WAVE GENERAL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3329 Albert St., New Orleans, LA 70131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NOLA ALLSTAR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2141 Missile St., Harvey, LA 70058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OWENS CONSTRUCTION MANAGEMENT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1765 O'Neal Ln, #126, Baton Rouge, LA 70816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OWENS SR., ROWDY</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1119 Greenbriar St., New Iberia, LA  70560</w:t>
      </w:r>
    </w:p>
    <w:p w:rsidR="00AE17F1" w:rsidRDefault="00AE17F1" w:rsidP="00AE17F1">
      <w:pPr>
        <w:ind w:right="180"/>
        <w:outlineLvl w:val="0"/>
        <w:rPr>
          <w:rFonts w:cs="Lucida Sans Unicode"/>
          <w:sz w:val="20"/>
          <w:szCs w:val="20"/>
        </w:rPr>
      </w:pPr>
    </w:p>
    <w:p w:rsidR="00CF2DC2" w:rsidRDefault="00CF2DC2" w:rsidP="00AE17F1">
      <w:pPr>
        <w:ind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PENNINGTON, ROBERT BRENT</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498 Calhoun Barn Rd., Calhoun, LA 71225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PERIMETER ROOFING HOUSTON INC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550 Maltbie St., Lawrenceville, GA 30046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PHARRIS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4960 Jim Kent Rd., DeQuincy, LA 70633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PREFERRED HOME SERVICES LLC</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4031 Ellis Rd., Suite 200, Friendswood, TX 77546</w:t>
      </w:r>
    </w:p>
    <w:p w:rsidR="007B25D0" w:rsidRDefault="007B25D0" w:rsidP="00AE17F1">
      <w:pPr>
        <w:ind w:left="360" w:right="180"/>
        <w:outlineLvl w:val="0"/>
        <w:rPr>
          <w:rFonts w:cs="Lucida Sans Unicode"/>
          <w:b/>
          <w:bCs/>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PROPERTY GRIND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630 W. Prien Lake Rd., Suite B-217, Lake Charles, LA 70601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PROVERBIAL CONTRACTING,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5900 S. Lake Forest Dr., Suite 300, McKinney, TX 75070</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R&amp;A FENCING CO.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5245 Longfellow Dr., Apt. C, Baton Rouge, LA 70805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RALPH'S GENERAL CONTRACTING,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6444 Jones Creek Rd., Apt. 1014, Baton Rouge, LA 70817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RATH, JAY LEE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787 White Rd., Lake Charles, LA 70611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REDSTICK ROOFING SPECIALISTS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9816 Jefferson Hwy, Suite D, #390, Baton Rouge, LA 70809</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REIT GROUP ROOFING AND RESTORATION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10713 N FM 620, Suite 522, Austin, TX 78726</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REVERIE RENOVATIONS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3435 Magazine St., Unit 7130, New Orleans, LA 70115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ROMERO HOMES,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13390 Leaning Oaks, Beaumont, TX 77713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ROYSTER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3516 Cleo St., Lake Charles, LA 70607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SAMPSON, CLINTON</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1014 E. Rome St., Gonzales, LA 70737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SCOTT SR., ANTHONY QUINN</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22 West Elmwood Dr., Monroe, LA 71203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SIMMONS, DANIEL</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414 North Arch St., Barnesville, OH 43713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SKY CONSTRUCTION ENTERPRISES,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426 R. Addison Rd., Anacoco, LA 71403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SOUTHERN HOME IMPROVEMENTS AND MAINTENANCE,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P. O. Box 244, Berwick, LA  70342</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SOUTHERN STYLE CONSTRUCTION LLC</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4967 B Jean Lafitte Blvd, Lafitte, LA  70067</w:t>
      </w:r>
    </w:p>
    <w:p w:rsidR="00AE17F1" w:rsidRDefault="00AE17F1" w:rsidP="00AE17F1">
      <w:pPr>
        <w:ind w:left="360" w:right="180"/>
        <w:outlineLvl w:val="0"/>
        <w:rPr>
          <w:rFonts w:cs="Lucida Sans Unicode"/>
          <w:sz w:val="20"/>
          <w:szCs w:val="20"/>
        </w:rPr>
      </w:pPr>
    </w:p>
    <w:p w:rsidR="00CF2DC2" w:rsidRDefault="00CF2DC2"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 &amp; M RESIDENTIAL SERVICES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12061 Rotterdam Ave., Geismar, LA 70734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T&amp;RV CONSTRUCTION,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35696 Sam Baker Dr., Geismar, LA 70734</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TASSIN REMODELING &amp; REPAIR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5539 Mildred Ave., Alexandria, LA 71301</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TEXLA RESIDENTIAL &amp;COMMERCIAL CONSTRUCTORS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10410 Jordan Ave., Beaumont, TX 77713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TOWNLEY, JAMES</w:t>
      </w:r>
      <w:r w:rsidRPr="00F85EEB">
        <w:rPr>
          <w:rFonts w:cs="Lucida Sans Unicode"/>
          <w:b/>
          <w:bCs/>
          <w:sz w:val="20"/>
          <w:szCs w:val="20"/>
        </w:rPr>
        <w:tab/>
      </w:r>
    </w:p>
    <w:p w:rsidR="00AE17F1" w:rsidRDefault="00AE17F1" w:rsidP="00AE17F1">
      <w:pPr>
        <w:ind w:left="360" w:right="180"/>
        <w:outlineLvl w:val="0"/>
        <w:rPr>
          <w:rFonts w:cs="Lucida Sans Unicode"/>
          <w:sz w:val="20"/>
          <w:szCs w:val="20"/>
        </w:rPr>
      </w:pPr>
      <w:r w:rsidRPr="00F85EEB">
        <w:rPr>
          <w:rFonts w:cs="Lucida Sans Unicode"/>
          <w:sz w:val="20"/>
          <w:szCs w:val="20"/>
        </w:rPr>
        <w:t>96 Mark Loop, Lumberton, TX 77657</w:t>
      </w:r>
    </w:p>
    <w:p w:rsidR="007B25D0" w:rsidRDefault="007B25D0" w:rsidP="00AE17F1">
      <w:pPr>
        <w:ind w:left="360" w:right="180"/>
        <w:outlineLvl w:val="0"/>
        <w:rPr>
          <w:rFonts w:cs="Lucida Sans Unicode"/>
          <w:b/>
          <w:bCs/>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TRINITY HOME IMPROVEMENT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 N. Marigold Dr., Covington, LA 70433</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TROWES'S CONSTRUCTION AND MAINTENANCE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1466 Sora St., Baton Rouge, LA 70807</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TRU RELIEF CLAIMS CONSULTANTS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1481 Hough Rd., Polkton, NC 28135</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UNITED HOME SPECIALISTS LLC</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2584 College Dr., Baton Rouge, LA 70808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Pr>
          <w:rFonts w:cs="Lucida Sans Unicode"/>
          <w:sz w:val="20"/>
          <w:szCs w:val="20"/>
        </w:rPr>
        <w:t>*</w:t>
      </w:r>
      <w:r w:rsidRPr="00F85EEB">
        <w:rPr>
          <w:rFonts w:cs="Lucida Sans Unicode"/>
          <w:b/>
          <w:bCs/>
          <w:sz w:val="20"/>
          <w:szCs w:val="20"/>
        </w:rPr>
        <w:t>WINDOW PRO, LLC, THE</w:t>
      </w:r>
      <w:r w:rsidRPr="00F85EEB">
        <w:rPr>
          <w:rFonts w:cs="Lucida Sans Unicode"/>
          <w:b/>
          <w:bCs/>
          <w:sz w:val="20"/>
          <w:szCs w:val="20"/>
        </w:rPr>
        <w:tab/>
      </w:r>
    </w:p>
    <w:p w:rsidR="00AE17F1" w:rsidRPr="00F85EEB" w:rsidRDefault="00AE17F1" w:rsidP="00AE17F1">
      <w:pPr>
        <w:ind w:left="360" w:right="180"/>
        <w:outlineLvl w:val="0"/>
        <w:rPr>
          <w:rFonts w:cs="Lucida Sans Unicode"/>
          <w:sz w:val="20"/>
          <w:szCs w:val="20"/>
        </w:rPr>
      </w:pPr>
      <w:r w:rsidRPr="00F85EEB">
        <w:rPr>
          <w:rFonts w:cs="Lucida Sans Unicode"/>
          <w:sz w:val="20"/>
          <w:szCs w:val="20"/>
        </w:rPr>
        <w:t>4400A Ambassador Caffery Pkwy, Lafayette, LA 70508</w:t>
      </w:r>
    </w:p>
    <w:p w:rsidR="00AE17F1" w:rsidRDefault="00AE17F1" w:rsidP="00AE17F1">
      <w:pPr>
        <w:ind w:left="360" w:right="180"/>
        <w:outlineLvl w:val="0"/>
        <w:rPr>
          <w:rFonts w:cs="Lucida Sans Unicode"/>
          <w:sz w:val="20"/>
          <w:szCs w:val="20"/>
        </w:rPr>
      </w:pPr>
    </w:p>
    <w:p w:rsidR="00AE17F1" w:rsidRPr="00F85EEB" w:rsidRDefault="00AE17F1" w:rsidP="00AE17F1">
      <w:pPr>
        <w:ind w:left="360" w:right="180"/>
        <w:outlineLvl w:val="0"/>
        <w:rPr>
          <w:rFonts w:cs="Lucida Sans Unicode"/>
          <w:b/>
          <w:bCs/>
          <w:sz w:val="20"/>
          <w:szCs w:val="20"/>
        </w:rPr>
      </w:pPr>
      <w:r w:rsidRPr="00F85EEB">
        <w:rPr>
          <w:rFonts w:cs="Lucida Sans Unicode"/>
          <w:b/>
          <w:bCs/>
          <w:sz w:val="20"/>
          <w:szCs w:val="20"/>
        </w:rPr>
        <w:t>WINDOWS, DOORS &amp; MORE, L.L.C.</w:t>
      </w:r>
      <w:r w:rsidRPr="00F85EEB">
        <w:rPr>
          <w:rFonts w:cs="Lucida Sans Unicode"/>
          <w:b/>
          <w:bCs/>
          <w:sz w:val="20"/>
          <w:szCs w:val="20"/>
        </w:rPr>
        <w:tab/>
      </w:r>
    </w:p>
    <w:p w:rsidR="00AE17F1" w:rsidRPr="009F1FAD" w:rsidRDefault="00AE17F1" w:rsidP="00AE17F1">
      <w:pPr>
        <w:ind w:left="360" w:right="180"/>
        <w:outlineLvl w:val="0"/>
        <w:rPr>
          <w:rFonts w:cs="Lucida Sans Unicode"/>
          <w:sz w:val="20"/>
          <w:szCs w:val="20"/>
        </w:rPr>
      </w:pPr>
      <w:r w:rsidRPr="00F85EEB">
        <w:rPr>
          <w:rFonts w:cs="Lucida Sans Unicode"/>
          <w:sz w:val="20"/>
          <w:szCs w:val="20"/>
        </w:rPr>
        <w:t>325 Guilbeau Rd., Lafayette, LA 70506</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ABSOLUTE ROOFING &amp; CONSTRUCTION, L.L.C.</w:t>
      </w:r>
      <w:r w:rsidRPr="008A7C91">
        <w:rPr>
          <w:rFonts w:eastAsia="Calibri"/>
          <w:b/>
          <w:bCs/>
          <w:sz w:val="20"/>
          <w:szCs w:val="20"/>
          <w:u w:val="single"/>
        </w:rPr>
        <w:tab/>
      </w:r>
    </w:p>
    <w:p w:rsidR="008A7C91" w:rsidRPr="008A7C91" w:rsidRDefault="008A7C91" w:rsidP="008A7C91">
      <w:pPr>
        <w:ind w:left="360"/>
        <w:rPr>
          <w:rFonts w:eastAsia="Calibri"/>
          <w:sz w:val="20"/>
          <w:szCs w:val="20"/>
        </w:rPr>
      </w:pPr>
      <w:r w:rsidRPr="008A7C91">
        <w:rPr>
          <w:rFonts w:eastAsia="Calibri"/>
          <w:sz w:val="20"/>
          <w:szCs w:val="20"/>
        </w:rPr>
        <w:t>2415 Hwy. 16, Searcy, AR 72143</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7-52 Roofing and Sheet Metal, Siding</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Parties: Jimmy Howard Burress and Karin Lynett Burress</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AXIS POWER, LLC</w:t>
      </w:r>
      <w:r w:rsidRPr="008A7C91">
        <w:rPr>
          <w:rFonts w:eastAsia="Calibri"/>
          <w:b/>
          <w:bCs/>
          <w:sz w:val="20"/>
          <w:szCs w:val="20"/>
          <w:u w:val="single"/>
        </w:rPr>
        <w:tab/>
      </w:r>
    </w:p>
    <w:p w:rsidR="008A7C91" w:rsidRPr="008A7C91" w:rsidRDefault="008A7C91" w:rsidP="008A7C91">
      <w:pPr>
        <w:ind w:left="360"/>
        <w:rPr>
          <w:rFonts w:eastAsia="Calibri"/>
          <w:sz w:val="20"/>
          <w:szCs w:val="20"/>
        </w:rPr>
      </w:pPr>
      <w:r w:rsidRPr="008A7C91">
        <w:rPr>
          <w:rFonts w:eastAsia="Calibri"/>
          <w:sz w:val="20"/>
          <w:szCs w:val="20"/>
        </w:rPr>
        <w:t>4B Bayou Brandt, Beaumont, TX 77706</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7-13 Electrical Transmission Lines</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Daniel Wayne Welch</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AXIUM SOLAR, INC.</w:t>
      </w:r>
    </w:p>
    <w:p w:rsidR="008A7C91" w:rsidRPr="008A7C91" w:rsidRDefault="008A7C91" w:rsidP="008A7C91">
      <w:pPr>
        <w:ind w:left="360"/>
        <w:rPr>
          <w:rFonts w:eastAsia="Calibri"/>
          <w:sz w:val="20"/>
          <w:szCs w:val="20"/>
        </w:rPr>
      </w:pPr>
      <w:r w:rsidRPr="008A7C91">
        <w:rPr>
          <w:rFonts w:eastAsia="Calibri"/>
          <w:sz w:val="20"/>
          <w:szCs w:val="20"/>
        </w:rPr>
        <w:t>1005 Placid Ave., Ste. 100, Plano, TX 75074</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Electrical Work (Statewide)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Michael G. Kendrick</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CRG DEVELOPERS LLC OF NEW YORK</w:t>
      </w:r>
    </w:p>
    <w:p w:rsidR="008A7C91" w:rsidRPr="008A7C91" w:rsidRDefault="008A7C91" w:rsidP="008A7C91">
      <w:pPr>
        <w:ind w:left="360"/>
        <w:rPr>
          <w:rFonts w:eastAsia="Calibri"/>
          <w:sz w:val="20"/>
          <w:szCs w:val="20"/>
        </w:rPr>
      </w:pPr>
      <w:r w:rsidRPr="008A7C91">
        <w:rPr>
          <w:rFonts w:eastAsia="Calibri"/>
          <w:sz w:val="20"/>
          <w:szCs w:val="20"/>
        </w:rPr>
        <w:t>86 E. Route 59, Spring Valley, NY 10977</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Building Construction</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Allen Hicks</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DESIGNSCAPE HOMES LLC</w:t>
      </w:r>
    </w:p>
    <w:p w:rsidR="008A7C91" w:rsidRPr="008A7C91" w:rsidRDefault="008A7C91" w:rsidP="008A7C91">
      <w:pPr>
        <w:ind w:left="360"/>
        <w:rPr>
          <w:rFonts w:eastAsia="Calibri"/>
          <w:sz w:val="20"/>
          <w:szCs w:val="20"/>
        </w:rPr>
      </w:pPr>
      <w:r w:rsidRPr="008A7C91">
        <w:rPr>
          <w:rFonts w:eastAsia="Calibri"/>
          <w:sz w:val="20"/>
          <w:szCs w:val="20"/>
        </w:rPr>
        <w:t>PO Box 640416, Pike Road, AL 36064</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Residential Building Contractor</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Joseph C. Antoine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EARLEY AIR CONTROL, INC.</w:t>
      </w:r>
    </w:p>
    <w:p w:rsidR="008A7C91" w:rsidRPr="008A7C91" w:rsidRDefault="008A7C91" w:rsidP="008A7C91">
      <w:pPr>
        <w:ind w:left="360"/>
        <w:rPr>
          <w:rFonts w:eastAsia="Calibri"/>
          <w:sz w:val="20"/>
          <w:szCs w:val="20"/>
        </w:rPr>
      </w:pPr>
      <w:r w:rsidRPr="008A7C91">
        <w:rPr>
          <w:rFonts w:eastAsia="Calibri"/>
          <w:sz w:val="20"/>
          <w:szCs w:val="20"/>
        </w:rPr>
        <w:t>8042 Wards Ln., Semmes, AL 36575</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7-20 Heat, Air Conditioning, Ventilation, Duct Work, and Refrigeration</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Keith D. Earley</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ELECTRICAL SYSTEMS DESIGN &amp; CONTROL, INC.</w:t>
      </w:r>
    </w:p>
    <w:p w:rsidR="008A7C91" w:rsidRPr="008A7C91" w:rsidRDefault="008A7C91" w:rsidP="008A7C91">
      <w:pPr>
        <w:ind w:left="360"/>
        <w:rPr>
          <w:rFonts w:eastAsia="Calibri"/>
          <w:sz w:val="20"/>
          <w:szCs w:val="20"/>
        </w:rPr>
      </w:pPr>
      <w:r w:rsidRPr="008A7C91">
        <w:rPr>
          <w:rFonts w:eastAsia="Calibri"/>
          <w:sz w:val="20"/>
          <w:szCs w:val="20"/>
        </w:rPr>
        <w:t>1201 Cantrell Sansom Rd, Fort Worth, TX 76131</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Currently Licensed (CL.45975)</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Adding Classification: Electrical Work (Statewide)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Qualitying Party: Jim Ray Murphy</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GCATS INVESTMENTS, LLC</w:t>
      </w:r>
    </w:p>
    <w:p w:rsidR="008A7C91" w:rsidRPr="008A7C91" w:rsidRDefault="008A7C91" w:rsidP="008A7C91">
      <w:pPr>
        <w:ind w:left="360"/>
        <w:rPr>
          <w:rFonts w:eastAsia="Calibri"/>
          <w:sz w:val="20"/>
          <w:szCs w:val="20"/>
        </w:rPr>
      </w:pPr>
      <w:r w:rsidRPr="008A7C91">
        <w:rPr>
          <w:rFonts w:eastAsia="Calibri"/>
          <w:sz w:val="20"/>
          <w:szCs w:val="20"/>
        </w:rPr>
        <w:t>P.O. Box 560603, Dallas, TX 75356</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Electrical Work (Statewide)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Justin Ross Stroope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GIOFFRE COMPANIES, INC.</w:t>
      </w:r>
    </w:p>
    <w:p w:rsidR="008A7C91" w:rsidRPr="008A7C91" w:rsidRDefault="008A7C91" w:rsidP="008A7C91">
      <w:pPr>
        <w:ind w:left="360"/>
        <w:rPr>
          <w:rFonts w:eastAsia="Calibri"/>
          <w:sz w:val="20"/>
          <w:szCs w:val="20"/>
        </w:rPr>
      </w:pPr>
      <w:r w:rsidRPr="008A7C91">
        <w:rPr>
          <w:rFonts w:eastAsia="Calibri"/>
          <w:sz w:val="20"/>
          <w:szCs w:val="20"/>
        </w:rPr>
        <w:t>6262 Eiterman Road, Dublin, OH 43016</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Currently Licensed (CL.52504)</w:t>
      </w:r>
      <w:r w:rsidRPr="008A7C91">
        <w:rPr>
          <w:rFonts w:eastAsia="Calibri"/>
          <w:sz w:val="20"/>
          <w:szCs w:val="20"/>
        </w:rPr>
        <w:tab/>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Adding Qualifying Party: John Gioffre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 Building Construction</w:t>
      </w:r>
    </w:p>
    <w:p w:rsidR="008A7C91" w:rsidRDefault="008A7C91" w:rsidP="008A7C91">
      <w:pPr>
        <w:ind w:left="360"/>
        <w:rPr>
          <w:rFonts w:eastAsia="Calibri"/>
          <w:sz w:val="20"/>
          <w:szCs w:val="20"/>
        </w:rPr>
      </w:pPr>
    </w:p>
    <w:p w:rsidR="00AA57E3" w:rsidRPr="008A7C91" w:rsidRDefault="00AA57E3"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MACON CONSTRUCTION, LLC</w:t>
      </w:r>
    </w:p>
    <w:p w:rsidR="008A7C91" w:rsidRPr="008A7C91" w:rsidRDefault="008A7C91" w:rsidP="008A7C91">
      <w:pPr>
        <w:ind w:left="360"/>
        <w:rPr>
          <w:rFonts w:eastAsia="Calibri"/>
          <w:sz w:val="20"/>
          <w:szCs w:val="20"/>
        </w:rPr>
      </w:pPr>
      <w:r w:rsidRPr="008A7C91">
        <w:rPr>
          <w:rFonts w:eastAsia="Calibri"/>
          <w:sz w:val="20"/>
          <w:szCs w:val="20"/>
        </w:rPr>
        <w:t>735 Airport Rd., Lake Village, AR 71653</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7-36 Ornamental Iron and Structural Steel Erection, Steel Buildings</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Sherri H. Jones</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MAURY KEITH THIBODEAUX</w:t>
      </w:r>
    </w:p>
    <w:p w:rsidR="008A7C91" w:rsidRPr="008A7C91" w:rsidRDefault="008A7C91" w:rsidP="008A7C91">
      <w:pPr>
        <w:ind w:left="360"/>
        <w:rPr>
          <w:rFonts w:eastAsia="Calibri"/>
          <w:sz w:val="20"/>
          <w:szCs w:val="20"/>
        </w:rPr>
      </w:pPr>
      <w:r w:rsidRPr="008A7C91">
        <w:rPr>
          <w:rFonts w:eastAsia="Calibri"/>
          <w:sz w:val="20"/>
          <w:szCs w:val="20"/>
        </w:rPr>
        <w:t>340 Pine Dr., Coldspring, TX 77331</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Electrical Work (Statewide)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Maury Keith Thibodeaux</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MIDLAND INDUSTRIAL SERVICES LLC</w:t>
      </w:r>
    </w:p>
    <w:p w:rsidR="008A7C91" w:rsidRPr="008A7C91" w:rsidRDefault="008A7C91" w:rsidP="008A7C91">
      <w:pPr>
        <w:ind w:left="360"/>
        <w:rPr>
          <w:rFonts w:eastAsia="Calibri"/>
          <w:sz w:val="20"/>
          <w:szCs w:val="20"/>
        </w:rPr>
      </w:pPr>
      <w:r w:rsidRPr="008A7C91">
        <w:rPr>
          <w:rFonts w:eastAsia="Calibri"/>
          <w:sz w:val="20"/>
          <w:szCs w:val="20"/>
        </w:rPr>
        <w:t>2953 S. Honeysuckle Lane, Rogers, AR 72758</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Currently Licensed (CL.64011)</w:t>
      </w:r>
      <w:r w:rsidRPr="008A7C91">
        <w:rPr>
          <w:rFonts w:eastAsia="Calibri"/>
          <w:sz w:val="20"/>
          <w:szCs w:val="20"/>
        </w:rPr>
        <w:tab/>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Adding Qualifying Party: Richard Allen Elledge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 Electrical Work (Statewide)</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NATIONAL POWER, LLC</w:t>
      </w:r>
    </w:p>
    <w:p w:rsidR="008A7C91" w:rsidRPr="008A7C91" w:rsidRDefault="008A7C91" w:rsidP="008A7C91">
      <w:pPr>
        <w:ind w:left="360"/>
        <w:rPr>
          <w:rFonts w:eastAsia="Calibri"/>
          <w:sz w:val="20"/>
          <w:szCs w:val="20"/>
        </w:rPr>
      </w:pPr>
      <w:r w:rsidRPr="008A7C91">
        <w:rPr>
          <w:rFonts w:eastAsia="Calibri"/>
          <w:sz w:val="20"/>
          <w:szCs w:val="20"/>
        </w:rPr>
        <w:t>4541 Preslyn Drive, Raleigh, NC 27616</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Electrical Work (Statewide)</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Leon Coy Thomas</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Examination</w:t>
      </w:r>
    </w:p>
    <w:p w:rsidR="008A7C91" w:rsidRPr="008A7C91" w:rsidRDefault="008A7C91" w:rsidP="008A7C91">
      <w:pPr>
        <w:ind w:left="360"/>
        <w:rPr>
          <w:rFonts w:eastAsia="Calibri"/>
          <w:sz w:val="20"/>
          <w:szCs w:val="20"/>
        </w:rPr>
      </w:pPr>
    </w:p>
    <w:p w:rsidR="008A7C91" w:rsidRPr="008A7C91" w:rsidRDefault="008A7C91" w:rsidP="008A7C91">
      <w:pPr>
        <w:ind w:left="360"/>
        <w:rPr>
          <w:rFonts w:eastAsia="Calibri"/>
          <w:b/>
          <w:bCs/>
          <w:sz w:val="20"/>
          <w:szCs w:val="20"/>
          <w:u w:val="single"/>
        </w:rPr>
      </w:pPr>
      <w:r w:rsidRPr="008A7C91">
        <w:rPr>
          <w:rFonts w:eastAsia="Calibri"/>
          <w:b/>
          <w:bCs/>
          <w:sz w:val="20"/>
          <w:szCs w:val="20"/>
          <w:u w:val="single"/>
        </w:rPr>
        <w:t>PINNACLE POINT STRUCTURES, LLC</w:t>
      </w:r>
    </w:p>
    <w:p w:rsidR="008A7C91" w:rsidRPr="008A7C91" w:rsidRDefault="008A7C91" w:rsidP="008A7C91">
      <w:pPr>
        <w:ind w:left="360"/>
        <w:rPr>
          <w:rFonts w:eastAsia="Calibri"/>
          <w:sz w:val="20"/>
          <w:szCs w:val="20"/>
        </w:rPr>
      </w:pPr>
      <w:r w:rsidRPr="008A7C91">
        <w:rPr>
          <w:rFonts w:eastAsia="Calibri"/>
          <w:sz w:val="20"/>
          <w:szCs w:val="20"/>
        </w:rPr>
        <w:t>5204 Village Pkwy., Suite 11-159, Rogers, AR 72758</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Status: Application; Building Construction</w:t>
      </w:r>
      <w:r w:rsidRPr="008A7C91">
        <w:rPr>
          <w:rFonts w:eastAsia="Calibri"/>
          <w:sz w:val="20"/>
          <w:szCs w:val="20"/>
        </w:rPr>
        <w:tab/>
      </w:r>
    </w:p>
    <w:p w:rsidR="008A7C91" w:rsidRPr="008A7C91" w:rsidRDefault="008A7C91" w:rsidP="008A7C91">
      <w:pPr>
        <w:ind w:left="360"/>
        <w:rPr>
          <w:rFonts w:eastAsia="Calibri"/>
          <w:sz w:val="20"/>
          <w:szCs w:val="20"/>
        </w:rPr>
      </w:pPr>
      <w:r w:rsidRPr="008A7C91">
        <w:rPr>
          <w:rFonts w:eastAsia="Calibri"/>
          <w:sz w:val="20"/>
          <w:szCs w:val="20"/>
        </w:rPr>
        <w:t>Qualifying Party: Matthew Wooldridge</w:t>
      </w:r>
      <w:r w:rsidRPr="008A7C91">
        <w:rPr>
          <w:rFonts w:eastAsia="Calibri"/>
          <w:sz w:val="20"/>
          <w:szCs w:val="20"/>
        </w:rPr>
        <w:tab/>
      </w:r>
    </w:p>
    <w:p w:rsidR="00291CFC" w:rsidRPr="00291CFC" w:rsidRDefault="008A7C91" w:rsidP="007114EA">
      <w:pPr>
        <w:ind w:left="360"/>
        <w:rPr>
          <w:bCs/>
          <w:sz w:val="20"/>
          <w:szCs w:val="20"/>
        </w:rPr>
      </w:pPr>
      <w:r w:rsidRPr="008A7C91">
        <w:rPr>
          <w:rFonts w:eastAsia="Calibri"/>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Pr="007114EA" w:rsidRDefault="007A28E7" w:rsidP="007724CA">
      <w:pPr>
        <w:ind w:left="360"/>
        <w:rPr>
          <w:b/>
        </w:rPr>
      </w:pPr>
    </w:p>
    <w:p w:rsidR="007114EA" w:rsidRPr="007114EA" w:rsidRDefault="007114EA" w:rsidP="007724CA">
      <w:pPr>
        <w:ind w:left="360"/>
        <w:rPr>
          <w:b/>
          <w:bCs/>
          <w:sz w:val="20"/>
          <w:szCs w:val="20"/>
          <w:u w:val="single"/>
        </w:rPr>
      </w:pPr>
      <w:r w:rsidRPr="007114EA">
        <w:rPr>
          <w:b/>
          <w:bCs/>
          <w:sz w:val="20"/>
          <w:szCs w:val="20"/>
          <w:u w:val="single"/>
        </w:rPr>
        <w:t>HARD ROCK CONSTRUCTION, L.L.C.</w:t>
      </w:r>
    </w:p>
    <w:p w:rsidR="007114EA" w:rsidRDefault="007114EA" w:rsidP="007724CA">
      <w:pPr>
        <w:ind w:left="360"/>
        <w:rPr>
          <w:sz w:val="20"/>
          <w:szCs w:val="20"/>
        </w:rPr>
      </w:pPr>
      <w:r w:rsidRPr="007114EA">
        <w:rPr>
          <w:sz w:val="20"/>
          <w:szCs w:val="20"/>
        </w:rPr>
        <w:t>1255 Peters Rd, Harvey, LA 70058</w:t>
      </w:r>
      <w:r w:rsidRPr="007114EA">
        <w:rPr>
          <w:sz w:val="20"/>
          <w:szCs w:val="20"/>
        </w:rPr>
        <w:tab/>
      </w:r>
    </w:p>
    <w:p w:rsidR="007114EA" w:rsidRDefault="007114EA" w:rsidP="007724CA">
      <w:pPr>
        <w:ind w:left="360"/>
        <w:rPr>
          <w:sz w:val="20"/>
          <w:szCs w:val="20"/>
        </w:rPr>
      </w:pPr>
      <w:r w:rsidRPr="007114EA">
        <w:rPr>
          <w:sz w:val="20"/>
          <w:szCs w:val="20"/>
        </w:rPr>
        <w:t>Status: Currently Licensed (CL.24901)</w:t>
      </w:r>
      <w:r w:rsidRPr="007114EA">
        <w:rPr>
          <w:sz w:val="20"/>
          <w:szCs w:val="20"/>
        </w:rPr>
        <w:tab/>
      </w:r>
      <w:r w:rsidRPr="007114EA">
        <w:rPr>
          <w:sz w:val="20"/>
          <w:szCs w:val="20"/>
        </w:rPr>
        <w:tab/>
      </w:r>
    </w:p>
    <w:p w:rsidR="007114EA" w:rsidRDefault="007114EA" w:rsidP="007724CA">
      <w:pPr>
        <w:ind w:left="360"/>
        <w:rPr>
          <w:sz w:val="20"/>
          <w:szCs w:val="20"/>
        </w:rPr>
      </w:pPr>
      <w:r w:rsidRPr="007114EA">
        <w:rPr>
          <w:sz w:val="20"/>
          <w:szCs w:val="20"/>
        </w:rPr>
        <w:t>Adding Qualifying Party: Carl Panebiango</w:t>
      </w:r>
    </w:p>
    <w:p w:rsidR="007114EA" w:rsidRDefault="007114EA" w:rsidP="007724CA">
      <w:pPr>
        <w:ind w:left="360"/>
        <w:rPr>
          <w:sz w:val="20"/>
          <w:szCs w:val="20"/>
        </w:rPr>
      </w:pPr>
      <w:r>
        <w:rPr>
          <w:sz w:val="20"/>
          <w:szCs w:val="20"/>
        </w:rPr>
        <w:t xml:space="preserve">Examinations: </w:t>
      </w:r>
      <w:r w:rsidRPr="007114EA">
        <w:rPr>
          <w:sz w:val="20"/>
          <w:szCs w:val="20"/>
        </w:rPr>
        <w:t>Highway, Street and Bridge Construction; Heavy Construction; Municipal and Public Works Construction</w:t>
      </w:r>
    </w:p>
    <w:p w:rsidR="00CF2DC2" w:rsidRDefault="00CF2DC2" w:rsidP="007724CA">
      <w:pPr>
        <w:ind w:left="360"/>
        <w:rPr>
          <w:sz w:val="20"/>
          <w:szCs w:val="20"/>
        </w:rPr>
      </w:pPr>
    </w:p>
    <w:p w:rsidR="00CF2DC2" w:rsidRPr="00CF2DC2" w:rsidRDefault="00CF2DC2" w:rsidP="007724CA">
      <w:pPr>
        <w:ind w:left="360"/>
        <w:rPr>
          <w:b/>
          <w:bCs/>
          <w:sz w:val="20"/>
          <w:szCs w:val="20"/>
          <w:u w:val="single"/>
        </w:rPr>
      </w:pPr>
      <w:r w:rsidRPr="00CF2DC2">
        <w:rPr>
          <w:b/>
          <w:bCs/>
          <w:sz w:val="20"/>
          <w:szCs w:val="20"/>
          <w:u w:val="single"/>
        </w:rPr>
        <w:t>MATRIX RESOURCE, L.L.C.</w:t>
      </w:r>
    </w:p>
    <w:p w:rsidR="00CF2DC2" w:rsidRDefault="00CF2DC2" w:rsidP="007724CA">
      <w:pPr>
        <w:ind w:left="360"/>
        <w:rPr>
          <w:sz w:val="20"/>
          <w:szCs w:val="20"/>
        </w:rPr>
      </w:pPr>
      <w:r w:rsidRPr="00CF2DC2">
        <w:rPr>
          <w:sz w:val="20"/>
          <w:szCs w:val="20"/>
        </w:rPr>
        <w:t>106 Mccloy Circle, Stonewall, LA 71078</w:t>
      </w:r>
      <w:r w:rsidRPr="00CF2DC2">
        <w:rPr>
          <w:sz w:val="20"/>
          <w:szCs w:val="20"/>
        </w:rPr>
        <w:tab/>
      </w:r>
    </w:p>
    <w:p w:rsidR="00CF2DC2" w:rsidRDefault="00CF2DC2" w:rsidP="007724CA">
      <w:pPr>
        <w:ind w:left="360"/>
        <w:rPr>
          <w:sz w:val="20"/>
          <w:szCs w:val="20"/>
        </w:rPr>
      </w:pPr>
      <w:r w:rsidRPr="00CF2DC2">
        <w:rPr>
          <w:sz w:val="20"/>
          <w:szCs w:val="20"/>
        </w:rPr>
        <w:t>Status: Application</w:t>
      </w:r>
      <w:r>
        <w:rPr>
          <w:sz w:val="20"/>
          <w:szCs w:val="20"/>
        </w:rPr>
        <w:t xml:space="preserve">; </w:t>
      </w:r>
      <w:r w:rsidRPr="00CF2DC2">
        <w:rPr>
          <w:sz w:val="20"/>
          <w:szCs w:val="20"/>
        </w:rPr>
        <w:t>7-61 Tile, Terrazzo and Marble</w:t>
      </w:r>
      <w:r w:rsidRPr="00CF2DC2">
        <w:rPr>
          <w:sz w:val="20"/>
          <w:szCs w:val="20"/>
        </w:rPr>
        <w:tab/>
      </w:r>
    </w:p>
    <w:p w:rsidR="00CF2DC2" w:rsidRDefault="00CF2DC2" w:rsidP="007724CA">
      <w:pPr>
        <w:ind w:left="360"/>
        <w:rPr>
          <w:sz w:val="20"/>
          <w:szCs w:val="20"/>
        </w:rPr>
      </w:pPr>
      <w:r w:rsidRPr="00CF2DC2">
        <w:rPr>
          <w:sz w:val="20"/>
          <w:szCs w:val="20"/>
        </w:rPr>
        <w:t>Qualifying Party: Christopher Eugene Cory</w:t>
      </w:r>
    </w:p>
    <w:p w:rsidR="00CF2DC2" w:rsidRDefault="00CF2DC2" w:rsidP="007724CA">
      <w:pPr>
        <w:ind w:left="360"/>
        <w:rPr>
          <w:sz w:val="20"/>
          <w:szCs w:val="20"/>
        </w:rPr>
      </w:pPr>
      <w:r w:rsidRPr="00CF2DC2">
        <w:rPr>
          <w:sz w:val="20"/>
          <w:szCs w:val="20"/>
        </w:rPr>
        <w:t>Examination</w:t>
      </w:r>
    </w:p>
    <w:p w:rsidR="00AC0C0E" w:rsidRDefault="00AC0C0E" w:rsidP="007724CA">
      <w:pPr>
        <w:ind w:left="360"/>
        <w:rPr>
          <w:sz w:val="20"/>
          <w:szCs w:val="20"/>
        </w:rPr>
      </w:pPr>
    </w:p>
    <w:p w:rsidR="00AC0C0E" w:rsidRPr="00AC0C0E" w:rsidRDefault="00AC0C0E" w:rsidP="007724CA">
      <w:pPr>
        <w:ind w:left="360"/>
        <w:rPr>
          <w:b/>
          <w:bCs/>
          <w:sz w:val="20"/>
          <w:szCs w:val="20"/>
          <w:u w:val="single"/>
        </w:rPr>
      </w:pPr>
      <w:r w:rsidRPr="00AC0C0E">
        <w:rPr>
          <w:b/>
          <w:bCs/>
          <w:sz w:val="20"/>
          <w:szCs w:val="20"/>
          <w:u w:val="single"/>
        </w:rPr>
        <w:t>ROBERT N. CORDTS</w:t>
      </w:r>
    </w:p>
    <w:p w:rsidR="00AC0C0E" w:rsidRDefault="00AC0C0E" w:rsidP="007724CA">
      <w:pPr>
        <w:ind w:left="360"/>
        <w:rPr>
          <w:sz w:val="20"/>
          <w:szCs w:val="20"/>
        </w:rPr>
      </w:pPr>
      <w:r w:rsidRPr="00AC0C0E">
        <w:rPr>
          <w:sz w:val="20"/>
          <w:szCs w:val="20"/>
        </w:rPr>
        <w:t>402 Highview Lane, Rockwall, TX 75087</w:t>
      </w:r>
      <w:r w:rsidRPr="00AC0C0E">
        <w:rPr>
          <w:sz w:val="20"/>
          <w:szCs w:val="20"/>
        </w:rPr>
        <w:tab/>
      </w:r>
    </w:p>
    <w:p w:rsidR="00AC0C0E" w:rsidRDefault="00AC0C0E" w:rsidP="007724CA">
      <w:pPr>
        <w:ind w:left="360"/>
        <w:rPr>
          <w:sz w:val="20"/>
          <w:szCs w:val="20"/>
        </w:rPr>
      </w:pPr>
      <w:r w:rsidRPr="00AC0C0E">
        <w:rPr>
          <w:sz w:val="20"/>
          <w:szCs w:val="20"/>
        </w:rPr>
        <w:t>Status: Application</w:t>
      </w:r>
      <w:r>
        <w:rPr>
          <w:sz w:val="20"/>
          <w:szCs w:val="20"/>
        </w:rPr>
        <w:t xml:space="preserve">; </w:t>
      </w:r>
      <w:r w:rsidRPr="00AC0C0E">
        <w:rPr>
          <w:sz w:val="20"/>
          <w:szCs w:val="20"/>
        </w:rPr>
        <w:t>7-803 Residential Roofing</w:t>
      </w:r>
      <w:r w:rsidRPr="00AC0C0E">
        <w:rPr>
          <w:sz w:val="20"/>
          <w:szCs w:val="20"/>
        </w:rPr>
        <w:tab/>
      </w:r>
    </w:p>
    <w:p w:rsidR="00AC0C0E" w:rsidRDefault="00AC0C0E" w:rsidP="007724CA">
      <w:pPr>
        <w:ind w:left="360"/>
        <w:rPr>
          <w:sz w:val="20"/>
          <w:szCs w:val="20"/>
        </w:rPr>
      </w:pPr>
      <w:r w:rsidRPr="00AC0C0E">
        <w:rPr>
          <w:sz w:val="20"/>
          <w:szCs w:val="20"/>
        </w:rPr>
        <w:t>Qualifying Party: Robert N. Cordts</w:t>
      </w:r>
    </w:p>
    <w:p w:rsidR="00AC0C0E" w:rsidRDefault="00AC0C0E" w:rsidP="007724CA">
      <w:pPr>
        <w:ind w:left="360"/>
        <w:rPr>
          <w:sz w:val="20"/>
          <w:szCs w:val="20"/>
        </w:rPr>
      </w:pPr>
      <w:r>
        <w:rPr>
          <w:sz w:val="20"/>
          <w:szCs w:val="20"/>
        </w:rPr>
        <w:t>Examination</w:t>
      </w:r>
    </w:p>
    <w:p w:rsidR="001D719A" w:rsidRDefault="001D719A" w:rsidP="007724CA">
      <w:pPr>
        <w:ind w:left="360"/>
        <w:rPr>
          <w:sz w:val="20"/>
          <w:szCs w:val="20"/>
        </w:rPr>
      </w:pPr>
    </w:p>
    <w:p w:rsidR="007114EA" w:rsidRPr="007114EA" w:rsidRDefault="007114EA" w:rsidP="007724CA">
      <w:pPr>
        <w:ind w:left="360"/>
        <w:rPr>
          <w:b/>
          <w:bCs/>
          <w:sz w:val="20"/>
          <w:szCs w:val="20"/>
          <w:u w:val="single"/>
        </w:rPr>
      </w:pPr>
      <w:r w:rsidRPr="007114EA">
        <w:rPr>
          <w:b/>
          <w:bCs/>
          <w:sz w:val="20"/>
          <w:szCs w:val="20"/>
          <w:u w:val="single"/>
        </w:rPr>
        <w:t>TORIN VON HORTON</w:t>
      </w:r>
    </w:p>
    <w:p w:rsidR="007114EA" w:rsidRDefault="007114EA" w:rsidP="007724CA">
      <w:pPr>
        <w:ind w:left="360"/>
        <w:rPr>
          <w:sz w:val="20"/>
          <w:szCs w:val="20"/>
        </w:rPr>
      </w:pPr>
      <w:r w:rsidRPr="007114EA">
        <w:rPr>
          <w:sz w:val="20"/>
          <w:szCs w:val="20"/>
        </w:rPr>
        <w:t>3401 Baker Blvd., Baker, LA 70714</w:t>
      </w:r>
      <w:r w:rsidRPr="007114EA">
        <w:rPr>
          <w:sz w:val="20"/>
          <w:szCs w:val="20"/>
        </w:rPr>
        <w:tab/>
      </w:r>
    </w:p>
    <w:p w:rsidR="007114EA" w:rsidRDefault="007114EA" w:rsidP="007724CA">
      <w:pPr>
        <w:ind w:left="360"/>
        <w:rPr>
          <w:sz w:val="20"/>
          <w:szCs w:val="20"/>
        </w:rPr>
      </w:pPr>
      <w:r w:rsidRPr="007114EA">
        <w:rPr>
          <w:sz w:val="20"/>
          <w:szCs w:val="20"/>
        </w:rPr>
        <w:t>Status: Application</w:t>
      </w:r>
      <w:r>
        <w:rPr>
          <w:sz w:val="20"/>
          <w:szCs w:val="20"/>
        </w:rPr>
        <w:t xml:space="preserve">; </w:t>
      </w:r>
      <w:r w:rsidRPr="007114EA">
        <w:rPr>
          <w:sz w:val="20"/>
          <w:szCs w:val="20"/>
        </w:rPr>
        <w:t>Residential Building Contractor</w:t>
      </w:r>
      <w:r w:rsidRPr="007114EA">
        <w:rPr>
          <w:sz w:val="20"/>
          <w:szCs w:val="20"/>
        </w:rPr>
        <w:tab/>
      </w:r>
    </w:p>
    <w:p w:rsidR="007114EA" w:rsidRDefault="007114EA" w:rsidP="007724CA">
      <w:pPr>
        <w:ind w:left="360"/>
        <w:rPr>
          <w:sz w:val="20"/>
          <w:szCs w:val="20"/>
        </w:rPr>
      </w:pPr>
      <w:r w:rsidRPr="007114EA">
        <w:rPr>
          <w:sz w:val="20"/>
          <w:szCs w:val="20"/>
        </w:rPr>
        <w:t>Qualifying Party: Torin Von Horton</w:t>
      </w:r>
    </w:p>
    <w:p w:rsidR="007114EA" w:rsidRDefault="007114EA" w:rsidP="007724CA">
      <w:pPr>
        <w:ind w:left="360"/>
        <w:rPr>
          <w:sz w:val="20"/>
          <w:szCs w:val="20"/>
        </w:rPr>
      </w:pPr>
      <w:r>
        <w:rPr>
          <w:sz w:val="20"/>
          <w:szCs w:val="20"/>
        </w:rPr>
        <w:t>Examination</w:t>
      </w:r>
    </w:p>
    <w:p w:rsidR="007114EA" w:rsidRPr="003347F8" w:rsidRDefault="007114EA" w:rsidP="007724CA">
      <w:pPr>
        <w:ind w:left="360"/>
        <w:rPr>
          <w:sz w:val="20"/>
          <w:szCs w:val="20"/>
        </w:rPr>
      </w:pPr>
    </w:p>
    <w:p w:rsidR="003347F8" w:rsidRPr="00F10A3C" w:rsidRDefault="003347F8"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4734FD" w:rsidRPr="008F625A" w:rsidRDefault="004734FD" w:rsidP="001D4E62">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1D4E62" w:rsidRPr="001D4E62" w:rsidRDefault="001D4E62" w:rsidP="001D4E62">
      <w:pPr>
        <w:ind w:left="360"/>
        <w:rPr>
          <w:b/>
          <w:bCs/>
          <w:sz w:val="22"/>
          <w:szCs w:val="22"/>
        </w:rPr>
      </w:pPr>
      <w:r w:rsidRPr="001D4E62">
        <w:rPr>
          <w:b/>
          <w:bCs/>
          <w:sz w:val="22"/>
          <w:szCs w:val="22"/>
        </w:rPr>
        <w:t>ASSET MANAGEMENT SOLUTIONS LLC</w:t>
      </w:r>
      <w:r w:rsidRPr="001D4E62">
        <w:rPr>
          <w:b/>
          <w:bCs/>
          <w:sz w:val="22"/>
          <w:szCs w:val="22"/>
        </w:rPr>
        <w:tab/>
      </w:r>
    </w:p>
    <w:p w:rsidR="001D4E62" w:rsidRPr="001D4E62" w:rsidRDefault="001D4E62" w:rsidP="001D4E62">
      <w:pPr>
        <w:ind w:left="360"/>
        <w:rPr>
          <w:sz w:val="22"/>
          <w:szCs w:val="22"/>
        </w:rPr>
      </w:pPr>
      <w:r w:rsidRPr="001D4E62">
        <w:rPr>
          <w:sz w:val="22"/>
          <w:szCs w:val="22"/>
        </w:rPr>
        <w:t>310 Brooks St., Apt D, New Orleans, LA 70124</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CLM CONSTRUCTION LLC</w:t>
      </w:r>
      <w:r w:rsidRPr="001D4E62">
        <w:rPr>
          <w:b/>
          <w:bCs/>
          <w:sz w:val="22"/>
          <w:szCs w:val="22"/>
        </w:rPr>
        <w:tab/>
      </w:r>
    </w:p>
    <w:p w:rsidR="001D4E62" w:rsidRPr="001D4E62" w:rsidRDefault="001D4E62" w:rsidP="001D4E62">
      <w:pPr>
        <w:ind w:left="360"/>
        <w:rPr>
          <w:sz w:val="22"/>
          <w:szCs w:val="22"/>
        </w:rPr>
      </w:pPr>
      <w:r w:rsidRPr="001D4E62">
        <w:rPr>
          <w:sz w:val="22"/>
          <w:szCs w:val="22"/>
        </w:rPr>
        <w:t>19545 River Breeze Dr., Baton Rouge, LA 70816</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CRESCENT SAFETY SERVICES, LLC</w:t>
      </w:r>
      <w:r w:rsidRPr="001D4E62">
        <w:rPr>
          <w:b/>
          <w:bCs/>
          <w:sz w:val="22"/>
          <w:szCs w:val="22"/>
        </w:rPr>
        <w:tab/>
      </w:r>
    </w:p>
    <w:p w:rsidR="001D4E62" w:rsidRPr="001D4E62" w:rsidRDefault="001D4E62" w:rsidP="001D4E62">
      <w:pPr>
        <w:ind w:left="360"/>
        <w:rPr>
          <w:sz w:val="22"/>
          <w:szCs w:val="22"/>
        </w:rPr>
      </w:pPr>
      <w:r w:rsidRPr="001D4E62">
        <w:rPr>
          <w:sz w:val="22"/>
          <w:szCs w:val="22"/>
        </w:rPr>
        <w:t>3117 Melancon Rd., Broussard, LA 70518</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ELITE SPECIALTY CONTRACTORS LLC</w:t>
      </w:r>
      <w:r w:rsidRPr="001D4E62">
        <w:rPr>
          <w:b/>
          <w:bCs/>
          <w:sz w:val="22"/>
          <w:szCs w:val="22"/>
        </w:rPr>
        <w:tab/>
      </w:r>
    </w:p>
    <w:p w:rsidR="001D4E62" w:rsidRPr="001D4E62" w:rsidRDefault="001D4E62" w:rsidP="001D4E62">
      <w:pPr>
        <w:ind w:left="360"/>
        <w:rPr>
          <w:sz w:val="22"/>
          <w:szCs w:val="22"/>
        </w:rPr>
      </w:pPr>
      <w:r w:rsidRPr="001D4E62">
        <w:rPr>
          <w:sz w:val="22"/>
          <w:szCs w:val="22"/>
        </w:rPr>
        <w:t>630 W Prien Lake Rd Ste B-14, Lake Charles, LA 70601</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GUILLORY PROFESSIONAL SERVICES, LLC</w:t>
      </w:r>
      <w:r w:rsidRPr="001D4E62">
        <w:rPr>
          <w:b/>
          <w:bCs/>
          <w:sz w:val="22"/>
          <w:szCs w:val="22"/>
        </w:rPr>
        <w:tab/>
      </w:r>
    </w:p>
    <w:p w:rsidR="001D4E62" w:rsidRPr="001D4E62" w:rsidRDefault="001D4E62" w:rsidP="001D4E62">
      <w:pPr>
        <w:ind w:left="360"/>
        <w:rPr>
          <w:sz w:val="22"/>
          <w:szCs w:val="22"/>
        </w:rPr>
      </w:pPr>
      <w:r w:rsidRPr="001D4E62">
        <w:rPr>
          <w:sz w:val="22"/>
          <w:szCs w:val="22"/>
        </w:rPr>
        <w:t>41098 James Robert Dr., Hammond, LA 70403</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LAGNIAPPE NATIONAL CONSTRUCTION L.L.C.</w:t>
      </w:r>
      <w:r w:rsidRPr="001D4E62">
        <w:rPr>
          <w:b/>
          <w:bCs/>
          <w:sz w:val="22"/>
          <w:szCs w:val="22"/>
        </w:rPr>
        <w:tab/>
      </w:r>
    </w:p>
    <w:p w:rsidR="001D4E62" w:rsidRPr="001D4E62" w:rsidRDefault="001D4E62" w:rsidP="001D4E62">
      <w:pPr>
        <w:ind w:left="360"/>
        <w:rPr>
          <w:sz w:val="22"/>
          <w:szCs w:val="22"/>
        </w:rPr>
      </w:pPr>
      <w:r w:rsidRPr="001D4E62">
        <w:rPr>
          <w:sz w:val="22"/>
          <w:szCs w:val="22"/>
        </w:rPr>
        <w:t>3201 D. Ave., Gulfport, MS 39507</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NORTHSTAR RECOVERY SERVICES, INC.</w:t>
      </w:r>
      <w:r w:rsidRPr="001D4E62">
        <w:rPr>
          <w:b/>
          <w:bCs/>
          <w:sz w:val="22"/>
          <w:szCs w:val="22"/>
        </w:rPr>
        <w:tab/>
      </w:r>
    </w:p>
    <w:p w:rsidR="001D4E62" w:rsidRPr="001D4E62" w:rsidRDefault="001D4E62" w:rsidP="001D4E62">
      <w:pPr>
        <w:ind w:left="360"/>
        <w:rPr>
          <w:sz w:val="22"/>
          <w:szCs w:val="22"/>
        </w:rPr>
      </w:pPr>
      <w:r w:rsidRPr="001D4E62">
        <w:rPr>
          <w:sz w:val="22"/>
          <w:szCs w:val="22"/>
        </w:rPr>
        <w:t>3318 Highway 365 #242, Nederland, TX 77627</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SERVICE MASTER BUILDING SERVICES, INC.</w:t>
      </w:r>
      <w:r w:rsidRPr="001D4E62">
        <w:rPr>
          <w:b/>
          <w:bCs/>
          <w:sz w:val="22"/>
          <w:szCs w:val="22"/>
        </w:rPr>
        <w:tab/>
      </w:r>
    </w:p>
    <w:p w:rsidR="001D4E62" w:rsidRPr="001D4E62" w:rsidRDefault="001D4E62" w:rsidP="001D4E62">
      <w:pPr>
        <w:ind w:left="360"/>
        <w:rPr>
          <w:sz w:val="22"/>
          <w:szCs w:val="22"/>
        </w:rPr>
      </w:pPr>
      <w:r w:rsidRPr="001D4E62">
        <w:rPr>
          <w:sz w:val="22"/>
          <w:szCs w:val="22"/>
        </w:rPr>
        <w:t>P. O. Box 6372, New Orleans, LA 70174</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SUPERIOR GROUP CONSTRUCTION LLC</w:t>
      </w:r>
      <w:r w:rsidRPr="001D4E62">
        <w:rPr>
          <w:b/>
          <w:bCs/>
          <w:sz w:val="22"/>
          <w:szCs w:val="22"/>
        </w:rPr>
        <w:tab/>
      </w:r>
    </w:p>
    <w:p w:rsidR="001D4E62" w:rsidRPr="001D4E62" w:rsidRDefault="001D4E62" w:rsidP="001D4E62">
      <w:pPr>
        <w:ind w:left="360"/>
        <w:rPr>
          <w:sz w:val="22"/>
          <w:szCs w:val="22"/>
        </w:rPr>
      </w:pPr>
      <w:r w:rsidRPr="001D4E62">
        <w:rPr>
          <w:sz w:val="22"/>
          <w:szCs w:val="22"/>
        </w:rPr>
        <w:t>11118 W. Anne Dr., Walker, LA 70785</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THOMAS MULTI SERVICES LLC</w:t>
      </w:r>
      <w:r w:rsidRPr="001D4E62">
        <w:rPr>
          <w:b/>
          <w:bCs/>
          <w:sz w:val="22"/>
          <w:szCs w:val="22"/>
        </w:rPr>
        <w:tab/>
      </w:r>
    </w:p>
    <w:p w:rsidR="001D4E62" w:rsidRPr="001D4E62" w:rsidRDefault="001D4E62" w:rsidP="001D4E62">
      <w:pPr>
        <w:ind w:left="360"/>
        <w:rPr>
          <w:sz w:val="22"/>
          <w:szCs w:val="22"/>
        </w:rPr>
      </w:pPr>
      <w:r w:rsidRPr="001D4E62">
        <w:rPr>
          <w:sz w:val="22"/>
          <w:szCs w:val="22"/>
        </w:rPr>
        <w:t>123 Squirrel Run, Youngsville, LA 70592</w:t>
      </w:r>
    </w:p>
    <w:p w:rsidR="001D4E62" w:rsidRPr="001D4E62" w:rsidRDefault="001D4E62" w:rsidP="001D4E62">
      <w:pPr>
        <w:ind w:left="360"/>
        <w:rPr>
          <w:sz w:val="22"/>
          <w:szCs w:val="22"/>
        </w:rPr>
      </w:pPr>
    </w:p>
    <w:p w:rsidR="001D4E62" w:rsidRPr="001D4E62" w:rsidRDefault="001D4E62" w:rsidP="001D4E62">
      <w:pPr>
        <w:ind w:left="360"/>
        <w:rPr>
          <w:b/>
          <w:bCs/>
          <w:sz w:val="22"/>
          <w:szCs w:val="22"/>
        </w:rPr>
      </w:pPr>
      <w:r w:rsidRPr="001D4E62">
        <w:rPr>
          <w:b/>
          <w:bCs/>
          <w:sz w:val="22"/>
          <w:szCs w:val="22"/>
        </w:rPr>
        <w:t>TIME MACHINE CONTRACTING &amp; RESTORATION OF LOUISIANA LLC</w:t>
      </w:r>
      <w:r w:rsidRPr="001D4E62">
        <w:rPr>
          <w:b/>
          <w:bCs/>
          <w:sz w:val="22"/>
          <w:szCs w:val="22"/>
        </w:rPr>
        <w:tab/>
      </w:r>
    </w:p>
    <w:p w:rsidR="001D4E62" w:rsidRPr="001D4E62" w:rsidRDefault="001D4E62" w:rsidP="001D4E62">
      <w:pPr>
        <w:ind w:left="360"/>
        <w:rPr>
          <w:rFonts w:cs="Lucida Sans Unicode"/>
          <w:sz w:val="20"/>
          <w:szCs w:val="20"/>
        </w:rPr>
      </w:pPr>
      <w:r w:rsidRPr="001D4E62">
        <w:rPr>
          <w:sz w:val="22"/>
          <w:szCs w:val="22"/>
        </w:rPr>
        <w:t>1909 Southwood Drive, Lake Charles, LA 70605</w:t>
      </w: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1D4E62">
      <w:pPr>
        <w:ind w:left="360"/>
        <w:rPr>
          <w:rFonts w:cs="Lucida Sans Unicode"/>
          <w:sz w:val="22"/>
          <w:szCs w:val="22"/>
        </w:rPr>
      </w:pPr>
    </w:p>
    <w:p w:rsidR="001D4E62" w:rsidRPr="001D4E62" w:rsidRDefault="001D4E62" w:rsidP="001D4E62">
      <w:pPr>
        <w:rPr>
          <w:rFonts w:cs="Lucida Sans Unicode"/>
          <w:sz w:val="44"/>
          <w:szCs w:val="44"/>
        </w:rPr>
      </w:pPr>
    </w:p>
    <w:p w:rsidR="001D4E62" w:rsidRPr="001D4E62" w:rsidRDefault="001D4E62" w:rsidP="001D4E62">
      <w:pPr>
        <w:rPr>
          <w:rFonts w:cs="Lucida Sans Unicode"/>
          <w:sz w:val="44"/>
          <w:szCs w:val="44"/>
        </w:rPr>
      </w:pPr>
    </w:p>
    <w:p w:rsidR="001D4E62" w:rsidRPr="001D4E62" w:rsidRDefault="001D4E62" w:rsidP="001D4E62">
      <w:pPr>
        <w:rPr>
          <w:rFonts w:cs="Lucida Sans Unicode"/>
          <w:sz w:val="44"/>
          <w:szCs w:val="44"/>
        </w:rPr>
      </w:pPr>
    </w:p>
    <w:p w:rsidR="001D4E62" w:rsidRPr="001D4E62" w:rsidRDefault="001D4E62" w:rsidP="001D4E62">
      <w:pPr>
        <w:rPr>
          <w:rFonts w:cs="Lucida Sans Unicode"/>
          <w:sz w:val="44"/>
          <w:szCs w:val="44"/>
        </w:rPr>
      </w:pPr>
    </w:p>
    <w:p w:rsidR="001D4E62" w:rsidRPr="001D4E62" w:rsidRDefault="001D4E62" w:rsidP="001D4E62">
      <w:pPr>
        <w:rPr>
          <w:rFonts w:cs="Lucida Sans Unicode"/>
          <w:sz w:val="44"/>
          <w:szCs w:val="44"/>
        </w:rPr>
      </w:pPr>
    </w:p>
    <w:p w:rsidR="001D4E62" w:rsidRPr="001D4E62" w:rsidRDefault="001D4E62" w:rsidP="001D4E62">
      <w:pPr>
        <w:tabs>
          <w:tab w:val="left" w:pos="9370"/>
        </w:tabs>
        <w:rPr>
          <w:rFonts w:cs="Lucida Sans Unicode"/>
          <w:sz w:val="44"/>
          <w:szCs w:val="44"/>
        </w:rPr>
      </w:pPr>
      <w:r>
        <w:rPr>
          <w:rFonts w:cs="Lucida Sans Unicode"/>
          <w:sz w:val="44"/>
          <w:szCs w:val="44"/>
        </w:rPr>
        <w:tab/>
      </w:r>
    </w:p>
    <w:p w:rsidR="001D4E62" w:rsidRPr="001D4E62" w:rsidRDefault="001D4E62" w:rsidP="001D4E62">
      <w:pPr>
        <w:rPr>
          <w:rFonts w:cs="Lucida Sans Unicode"/>
          <w:sz w:val="44"/>
          <w:szCs w:val="44"/>
        </w:rPr>
      </w:pPr>
    </w:p>
    <w:p w:rsidR="00162B30" w:rsidRPr="004734FD" w:rsidRDefault="00162B30" w:rsidP="009A1EF9">
      <w:pPr>
        <w:pBdr>
          <w:top w:val="single" w:sz="4" w:space="1" w:color="auto"/>
        </w:pBdr>
        <w:ind w:left="360" w:right="342"/>
        <w:jc w:val="center"/>
        <w:rPr>
          <w:rFonts w:cs="Lucida Sans Unicode"/>
          <w:sz w:val="22"/>
          <w:szCs w:val="22"/>
        </w:rPr>
      </w:pPr>
      <w:r w:rsidRPr="001D4E62">
        <w:rPr>
          <w:rFonts w:cs="Lucida Sans Unicode"/>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9A1EF9">
      <w:pPr>
        <w:pBdr>
          <w:bottom w:val="single" w:sz="4" w:space="1" w:color="auto"/>
        </w:pBdr>
        <w:tabs>
          <w:tab w:val="left" w:pos="360"/>
        </w:tabs>
        <w:ind w:left="360" w:right="342"/>
        <w:jc w:val="center"/>
        <w:rPr>
          <w:b/>
          <w:smallCaps/>
          <w:sz w:val="16"/>
          <w:szCs w:val="16"/>
        </w:rPr>
      </w:pPr>
    </w:p>
    <w:p w:rsidR="006776C6" w:rsidRPr="00942EB2" w:rsidRDefault="006776C6" w:rsidP="009A1EF9">
      <w:pPr>
        <w:tabs>
          <w:tab w:val="left" w:pos="540"/>
        </w:tabs>
        <w:ind w:right="342"/>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ABSOLUTE PIPELINE INTEGRITY,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63753</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 O Box 630, Carthage, TX  75633</w:t>
      </w:r>
      <w:r w:rsidRPr="009D2D83">
        <w:rPr>
          <w:rFonts w:cs="Lucida Sans Unicode"/>
          <w:sz w:val="20"/>
          <w:szCs w:val="20"/>
        </w:rPr>
        <w:tab/>
      </w:r>
    </w:p>
    <w:p w:rsidR="009D2D83" w:rsidRDefault="009D2D83" w:rsidP="009D2D83">
      <w:pPr>
        <w:ind w:left="360"/>
        <w:rPr>
          <w:rFonts w:cs="Lucida Sans Unicode"/>
          <w:sz w:val="20"/>
          <w:szCs w:val="20"/>
        </w:rPr>
      </w:pPr>
      <w:r w:rsidRPr="009D2D83">
        <w:rPr>
          <w:rFonts w:cs="Lucida Sans Unicode"/>
          <w:sz w:val="20"/>
          <w:szCs w:val="20"/>
        </w:rPr>
        <w:t xml:space="preserve">HEAVY CONSTRUCTION; SPECIALTY: CLEARING, GRUBBING AND SNAGGING; </w:t>
      </w:r>
    </w:p>
    <w:p w:rsidR="009D2D83" w:rsidRPr="009D2D83" w:rsidRDefault="009D2D83" w:rsidP="009D2D83">
      <w:pPr>
        <w:ind w:left="360"/>
        <w:rPr>
          <w:rFonts w:cs="Lucida Sans Unicode"/>
          <w:sz w:val="20"/>
          <w:szCs w:val="20"/>
        </w:rPr>
      </w:pPr>
      <w:r w:rsidRPr="009D2D83">
        <w:rPr>
          <w:rFonts w:cs="Lucida Sans Unicode"/>
          <w:sz w:val="20"/>
          <w:szCs w:val="20"/>
        </w:rPr>
        <w:t>SPECIALTY: FENCING; SPECIALTY: TRANSMISSION PIPELINE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AGHAKASIRI, JAHAN REZA</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64358</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1337 Crescent Dr., New Orleans, LA 70122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ELECTRICAL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ALLIED FIRE PROTECTION, L.P.</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68411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2003 Mykawa Road, Pearland, TX 77581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SPECIALTY: FIRE SPRINKLER WORK</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AXE NATIONAL MANAGEMENT SERVICES,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69581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9528 Homestead Dr., Baton Rouge, LA 70817</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MUNICIPAL AND PUBLIC WORKS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BISSO CONSTRUCTION SERVICES,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67532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26400 Kuykendahl Road, Suite C-180-156, Tomball, TX  77375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SPECIALTY: TRANSMISSION PIPELINE CONSTRUCTION; SPECIALTY: PUMPING SERVICES</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BISSO MARINE,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16675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 O. Box 4113, New Orleans, LA  70178</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SPECIALTY: PUMPING SERVICES</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BOEUF BUILT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60847</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PO Box 299, Plaucheville, LA 71362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MUNICIPAL AND PUBLIC WORKS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BROWN, PHILIP LOUIS</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67245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1301 Greenbriar Rd., Lafayette, LA  70503</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MUNICIPAL AND PUBLIC WORKS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CARMAN INDUSTRIES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59498</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1601 Maura Place, New Orleans, LA  70131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BUILDING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CHAD DAIGLE BUILDING CONTRACTOR, INC.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60379</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1069 Valhi Blvd., Houma, LA  70360</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HIGHWAY, STREET AND BRIDGE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CHAMORRO CONTRACTORS,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60904</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4605 Bayouside Drive, Chauvin, LA  70344</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HIGHWAY, STREET AND BRIDGE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CHART LIFECYCLE, INC.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65448</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8665 New Trails Drive, Suite 100, The Woodlands, TX  77381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MECHANICAL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CLEAN SWEEP, INC.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51793</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P.O. Box 518, Baker, LA  70704</w:t>
      </w:r>
      <w:r w:rsidRPr="009D2D83">
        <w:rPr>
          <w:rFonts w:cs="Lucida Sans Unicode"/>
          <w:sz w:val="20"/>
          <w:szCs w:val="20"/>
        </w:rPr>
        <w:tab/>
      </w:r>
    </w:p>
    <w:p w:rsidR="009D2D83" w:rsidRDefault="009D2D83" w:rsidP="009D2D83">
      <w:pPr>
        <w:ind w:left="360"/>
        <w:rPr>
          <w:rFonts w:cs="Lucida Sans Unicode"/>
          <w:sz w:val="20"/>
          <w:szCs w:val="20"/>
        </w:rPr>
      </w:pPr>
      <w:r w:rsidRPr="009D2D83">
        <w:rPr>
          <w:rFonts w:cs="Lucida Sans Unicode"/>
          <w:sz w:val="20"/>
          <w:szCs w:val="20"/>
        </w:rPr>
        <w:t xml:space="preserve">SPECIALTY: INCIDENTAL HIGHWAY WORK EXCLUDING DRAINAGE, EARTHWORK, </w:t>
      </w:r>
    </w:p>
    <w:p w:rsidR="009D2D83" w:rsidRPr="009D2D83" w:rsidRDefault="009D2D83" w:rsidP="009D2D83">
      <w:pPr>
        <w:ind w:left="360"/>
        <w:rPr>
          <w:rFonts w:cs="Lucida Sans Unicode"/>
          <w:sz w:val="20"/>
          <w:szCs w:val="20"/>
        </w:rPr>
      </w:pPr>
      <w:r w:rsidRPr="009D2D83">
        <w:rPr>
          <w:rFonts w:cs="Lucida Sans Unicode"/>
          <w:sz w:val="20"/>
          <w:szCs w:val="20"/>
        </w:rPr>
        <w:t>LANDSCAPING, AND PAVING</w:t>
      </w:r>
    </w:p>
    <w:p w:rsidR="009D2D83" w:rsidRDefault="009D2D83" w:rsidP="009D2D83">
      <w:pPr>
        <w:ind w:left="360"/>
        <w:rPr>
          <w:rFonts w:cs="Lucida Sans Unicode"/>
          <w:sz w:val="20"/>
          <w:szCs w:val="20"/>
        </w:rPr>
      </w:pPr>
    </w:p>
    <w:p w:rsid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CYCLE CONSTRUCTION COMPANY,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36961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6 East Third St., Kenner, LA  70062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SPECIALTY: SWIMMING POOLS</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DKC BUILDERS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68367</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PO Box 87433, Baton Rouge, LA 70879</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HEAVY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EASTERN CONSTRUCTORS INCORPORATED</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65736</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38004 Cornerview Road, Geismar, LA  70737</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BUILDING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ELECTRICAL SYSTEMS DESIGN &amp; CONTROL, INC.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45975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1201 Cantrell Sansom Rd, Fort Worth, TX  76131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ELECTRICAL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FINLEY CONSTRUCTION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56292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 O. Box 420, Calhoun, LA 71225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BUILDING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FREELANCE CONSTRUCTION,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70309</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7444 Barataria Blvd, Marrero, LA 70072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ELECTRICAL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GASCOT CONSTRUCTION,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65070</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1442 Sycamore Place, Mandeville, LA  70448</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HEAVY CONSTRUCTION; MUNICIPAL AND PUBLIC WORKS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GROUP IV,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45965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2742 Bienville Street, New Orleans, LA 70119</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ELECTRICAL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GUILLIAMS, RAYBURN R.</w:t>
      </w:r>
      <w:r>
        <w:rPr>
          <w:rFonts w:cs="Lucida Sans Unicode"/>
          <w:b/>
          <w:bCs/>
          <w:sz w:val="20"/>
          <w:szCs w:val="20"/>
        </w:rPr>
        <w:tab/>
      </w:r>
      <w:r>
        <w:rPr>
          <w:rFonts w:cs="Lucida Sans Unicode"/>
          <w:b/>
          <w:bCs/>
          <w:sz w:val="20"/>
          <w:szCs w:val="20"/>
        </w:rPr>
        <w:tab/>
      </w:r>
      <w:r>
        <w:rPr>
          <w:rFonts w:cs="Lucida Sans Unicode"/>
          <w:b/>
          <w:bCs/>
          <w:sz w:val="20"/>
          <w:szCs w:val="20"/>
        </w:rPr>
        <w:tab/>
      </w:r>
      <w:r>
        <w:rPr>
          <w:rFonts w:cs="Lucida Sans Unicode"/>
          <w:b/>
          <w:bCs/>
          <w:sz w:val="20"/>
          <w:szCs w:val="20"/>
        </w:rPr>
        <w:tab/>
      </w:r>
      <w:r>
        <w:rPr>
          <w:rFonts w:cs="Lucida Sans Unicode"/>
          <w:b/>
          <w:bCs/>
          <w:sz w:val="20"/>
          <w:szCs w:val="20"/>
        </w:rPr>
        <w:tab/>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69795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515 Fairgrounds Rd., Lot #16, Natchitoches, LA 71457</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ELECTRICAL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INTEGRATED TECHNOLOGY AND SECURITY,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60068</w:t>
      </w:r>
      <w:r w:rsidRPr="009D2D83">
        <w:rPr>
          <w:rFonts w:cs="Lucida Sans Unicode"/>
          <w:sz w:val="20"/>
          <w:szCs w:val="20"/>
        </w:rPr>
        <w:tab/>
      </w:r>
    </w:p>
    <w:p w:rsidR="009D2D83" w:rsidRDefault="009D2D83" w:rsidP="009D2D83">
      <w:pPr>
        <w:ind w:left="360"/>
        <w:rPr>
          <w:rFonts w:cs="Lucida Sans Unicode"/>
          <w:sz w:val="20"/>
          <w:szCs w:val="20"/>
        </w:rPr>
      </w:pPr>
      <w:r w:rsidRPr="009D2D83">
        <w:rPr>
          <w:rFonts w:cs="Lucida Sans Unicode"/>
          <w:sz w:val="20"/>
          <w:szCs w:val="20"/>
        </w:rPr>
        <w:t>P.O. Box 8975, Lumberton, TX  77657</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HEAVY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J PARKER SERVICES,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69884</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P.O. Box 166, Laurel, MS 39441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SPECIALTY: EARTHWORK, DRAINAGE AND LEVEES</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JB GROUP OF LA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63444</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P.O. Box 930, Watson, LA  70786</w:t>
      </w:r>
      <w:r w:rsidRPr="009D2D83">
        <w:rPr>
          <w:rFonts w:cs="Lucida Sans Unicode"/>
          <w:sz w:val="20"/>
          <w:szCs w:val="20"/>
        </w:rPr>
        <w:tab/>
      </w:r>
    </w:p>
    <w:p w:rsidR="009D2D83" w:rsidRDefault="009D2D83" w:rsidP="009D2D83">
      <w:pPr>
        <w:ind w:left="360"/>
        <w:rPr>
          <w:rFonts w:cs="Lucida Sans Unicode"/>
          <w:sz w:val="20"/>
          <w:szCs w:val="20"/>
        </w:rPr>
      </w:pPr>
      <w:r w:rsidRPr="009D2D83">
        <w:rPr>
          <w:rFonts w:cs="Lucida Sans Unicode"/>
          <w:sz w:val="20"/>
          <w:szCs w:val="20"/>
        </w:rPr>
        <w:t xml:space="preserve">SPECIALTY: TELECOMMUNICATIONS (EXCLUDING PROPERTY PROTECTION AND LIFE </w:t>
      </w:r>
    </w:p>
    <w:p w:rsidR="009D2D83" w:rsidRPr="009D2D83" w:rsidRDefault="009D2D83" w:rsidP="009D2D83">
      <w:pPr>
        <w:ind w:left="360"/>
        <w:rPr>
          <w:rFonts w:cs="Lucida Sans Unicode"/>
          <w:sz w:val="20"/>
          <w:szCs w:val="20"/>
        </w:rPr>
      </w:pPr>
      <w:r w:rsidRPr="009D2D83">
        <w:rPr>
          <w:rFonts w:cs="Lucida Sans Unicode"/>
          <w:sz w:val="20"/>
          <w:szCs w:val="20"/>
        </w:rPr>
        <w:t>SAFETY SYSTEMS)</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KLIMATE KREWE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69792</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3275 Chateau Blvd, Kenner, LA 70065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MECHANICAL WORK (STATEWIDE)</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LANCASTER CONSTRUCTION,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51025</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11800 Industriplex Blvd., Baton Rouge, LA 70809</w:t>
      </w:r>
      <w:r w:rsidRPr="009D2D83">
        <w:rPr>
          <w:rFonts w:cs="Lucida Sans Unicode"/>
          <w:sz w:val="20"/>
          <w:szCs w:val="20"/>
        </w:rPr>
        <w:tab/>
      </w:r>
    </w:p>
    <w:p w:rsidR="009D2D83" w:rsidRDefault="009D2D83" w:rsidP="009D2D83">
      <w:pPr>
        <w:ind w:left="360"/>
        <w:rPr>
          <w:rFonts w:cs="Lucida Sans Unicode"/>
          <w:sz w:val="20"/>
          <w:szCs w:val="20"/>
        </w:rPr>
      </w:pPr>
      <w:r w:rsidRPr="009D2D83">
        <w:rPr>
          <w:rFonts w:cs="Lucida Sans Unicode"/>
          <w:sz w:val="20"/>
          <w:szCs w:val="20"/>
        </w:rPr>
        <w:t xml:space="preserve">HIGHWAY, STREET AND BRIDGE CONSTRUCTION; MUNICIPAL AND PUBLIC WORKS </w:t>
      </w:r>
    </w:p>
    <w:p w:rsidR="009D2D83" w:rsidRPr="009D2D83" w:rsidRDefault="009D2D83" w:rsidP="009D2D83">
      <w:pPr>
        <w:ind w:left="360"/>
        <w:rPr>
          <w:rFonts w:cs="Lucida Sans Unicode"/>
          <w:sz w:val="20"/>
          <w:szCs w:val="20"/>
        </w:rPr>
      </w:pPr>
      <w:r w:rsidRPr="009D2D83">
        <w:rPr>
          <w:rFonts w:cs="Lucida Sans Unicode"/>
          <w:sz w:val="20"/>
          <w:szCs w:val="20"/>
        </w:rPr>
        <w:t>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LIGHT GAUGE SYSTEMS, L.L.C.</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66641</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P.O. Box 23730, New Orleans, LA  70123</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BUILDING CONSTRUCTION</w:t>
      </w:r>
    </w:p>
    <w:p w:rsidR="009D2D83" w:rsidRPr="009D2D83" w:rsidRDefault="009D2D83" w:rsidP="009D2D83">
      <w:pPr>
        <w:ind w:left="360"/>
        <w:rPr>
          <w:rFonts w:cs="Lucida Sans Unicode"/>
          <w:sz w:val="20"/>
          <w:szCs w:val="20"/>
        </w:rPr>
      </w:pPr>
    </w:p>
    <w:p w:rsidR="009D2D83" w:rsidRPr="009D2D83" w:rsidRDefault="009D2D83" w:rsidP="009D2D83">
      <w:pPr>
        <w:ind w:left="360"/>
        <w:rPr>
          <w:rFonts w:cs="Lucida Sans Unicode"/>
          <w:sz w:val="20"/>
          <w:szCs w:val="20"/>
        </w:rPr>
      </w:pPr>
      <w:r w:rsidRPr="009D2D83">
        <w:rPr>
          <w:rFonts w:cs="Lucida Sans Unicode"/>
          <w:b/>
          <w:bCs/>
          <w:sz w:val="20"/>
          <w:szCs w:val="20"/>
        </w:rPr>
        <w:t>SAGE ENVIRO TECH, LTD.</w:t>
      </w:r>
      <w:r w:rsidRPr="009D2D8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9D2D83">
        <w:rPr>
          <w:rFonts w:cs="Lucida Sans Unicode"/>
          <w:sz w:val="20"/>
          <w:szCs w:val="20"/>
        </w:rPr>
        <w:t>59624</w:t>
      </w:r>
      <w:r w:rsidRPr="009D2D83">
        <w:rPr>
          <w:rFonts w:cs="Lucida Sans Unicode"/>
          <w:sz w:val="20"/>
          <w:szCs w:val="20"/>
        </w:rPr>
        <w:tab/>
      </w:r>
    </w:p>
    <w:p w:rsidR="009D2D83" w:rsidRPr="009D2D83" w:rsidRDefault="009D2D83" w:rsidP="009D2D83">
      <w:pPr>
        <w:ind w:left="360"/>
        <w:rPr>
          <w:rFonts w:cs="Lucida Sans Unicode"/>
          <w:sz w:val="20"/>
          <w:szCs w:val="20"/>
        </w:rPr>
      </w:pPr>
      <w:r w:rsidRPr="009D2D83">
        <w:rPr>
          <w:rFonts w:cs="Lucida Sans Unicode"/>
          <w:sz w:val="20"/>
          <w:szCs w:val="20"/>
        </w:rPr>
        <w:t>642 Cantwell Lane, Corpus Christi, TX  78408</w:t>
      </w:r>
      <w:r w:rsidRPr="009D2D83">
        <w:rPr>
          <w:rFonts w:cs="Lucida Sans Unicode"/>
          <w:sz w:val="20"/>
          <w:szCs w:val="20"/>
        </w:rPr>
        <w:tab/>
      </w:r>
    </w:p>
    <w:p w:rsidR="00396D36" w:rsidRDefault="009D2D83" w:rsidP="009D2D83">
      <w:pPr>
        <w:ind w:left="360"/>
        <w:rPr>
          <w:rFonts w:cs="Lucida Sans Unicode"/>
          <w:sz w:val="20"/>
          <w:szCs w:val="20"/>
        </w:rPr>
      </w:pPr>
      <w:r w:rsidRPr="009D2D83">
        <w:rPr>
          <w:rFonts w:cs="Lucida Sans Unicode"/>
          <w:sz w:val="20"/>
          <w:szCs w:val="20"/>
        </w:rPr>
        <w:t>HEAVY CONSTRUCTION; ELECTRICAL WORK (STATEWIDE)</w:t>
      </w:r>
      <w:r>
        <w:rPr>
          <w:rFonts w:cs="Lucida Sans Unicode"/>
          <w:sz w:val="20"/>
          <w:szCs w:val="20"/>
        </w:rPr>
        <w:t xml:space="preserve">; </w:t>
      </w:r>
      <w:r w:rsidRPr="009D2D83">
        <w:rPr>
          <w:rFonts w:cs="Lucida Sans Unicode"/>
          <w:sz w:val="20"/>
          <w:szCs w:val="20"/>
        </w:rPr>
        <w:t xml:space="preserve">SPECIALTY: INSTRUMENTATION </w:t>
      </w:r>
    </w:p>
    <w:p w:rsidR="00DE7753" w:rsidRDefault="009D2D83" w:rsidP="009D2D83">
      <w:pPr>
        <w:ind w:left="360"/>
        <w:rPr>
          <w:rFonts w:cs="Lucida Sans Unicode"/>
          <w:sz w:val="20"/>
          <w:szCs w:val="20"/>
        </w:rPr>
      </w:pPr>
      <w:r w:rsidRPr="009D2D83">
        <w:rPr>
          <w:rFonts w:cs="Lucida Sans Unicode"/>
          <w:sz w:val="20"/>
          <w:szCs w:val="20"/>
        </w:rPr>
        <w:t xml:space="preserve">AND CALIBRATION </w:t>
      </w: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1E5390" w:rsidRPr="001E5390" w:rsidRDefault="001E5390" w:rsidP="001E5390">
      <w:pPr>
        <w:ind w:left="360"/>
        <w:rPr>
          <w:rFonts w:cs="Lucida Sans Unicode"/>
          <w:b/>
          <w:bCs/>
          <w:sz w:val="20"/>
          <w:szCs w:val="20"/>
        </w:rPr>
      </w:pPr>
      <w:r w:rsidRPr="001E5390">
        <w:rPr>
          <w:rFonts w:cs="Lucida Sans Unicode"/>
          <w:b/>
          <w:bCs/>
          <w:sz w:val="20"/>
          <w:szCs w:val="20"/>
        </w:rPr>
        <w:t>3, LLC OF MASSACHUSETTS</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434 Kearny Ave. #232, Kearny, NJ 07032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CLEARING, GRUBBING AND SNAGGING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318 HEAT &amp; AIR,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208 Louisville Ave., Monroe, LA 71201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MECHANICAL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AARON DODGE ELECTRICAL SERVICE,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 O. Box 60897, Lafayette, LA  70596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ABRAHAM &amp; ISAAC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612 Felicity St., New Orleans, LA 70130</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ADAMS INDUSTRIES,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26586 Oliver Wheat Rd, Livingston, LA  70754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ADVANCED ENERGY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128, Siloam Springs, AR 72761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ADVANCED WELDING, V.I.,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1118 Chase Park Drive, Bacliff, TX 77518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HEAVY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AIR FILTER SERVICE,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73509, Baton Rouge, LA 70874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INSTALLATION OF EQUIPMENT, MACHINERY AND ENGINES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ALLIANCE ELECTRIC, LLC OF TEXAS</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2274, Kilgore, TX 75663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ALONSO REYES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185 Chelsea Drive, Downsville, LA 71234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MASONRY (SUBCONTRACT LABOR ONLY)</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AOP METAL FABRICATORS,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4404 Old Sterlington Rd., Ste. 107, Monroe, LA 71203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APEX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9190 Interline Ave., Baton Rouge, LA 70809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ARMSTRONG RELOCATION COMPANY NEW ORLEANS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12202 South Choctaw Drive, Baton Rouge, LA 70815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FURNITURE, FIXTURES, AND INSTITUTIONAL &amp; KITCHEN EQUIPMENT</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A-TEAM GENERAL CONTRACTING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207 Baylor Ct., Macon, GA 31220</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ATKINSON CREATIVE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306 Chateau Place, Lafayette, LA 70503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ATLAS TRENCHLESS,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488, Rockville, MN 56369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HEAVY CONSTRUCTION; SPECIALTY: HORIZONTAL DIRECTIONAL DRILLING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AUDUBON CONSTRUCTION SOLUTIONS,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10205 Westheimer Road, Ste. 100, Houston, TX 77042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HEAVY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AXIS POWER,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4B Bayou Brandt, Beaumont, TX 77706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ELECTRICAL TRANSMISSION LINES; SPECIALTY: UNDERGROUND ELECTRICAL CONDUIT INSTALLATION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AXIUM SOLAR,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1005 Placid Ave., Ste. 100, Plano, TX 75074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A-Z HOME IMPROVEMENTS COMPANY, INCORPORATED</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814 Colonial Club Drive, Harahan, LA  70123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BAUDOIN, ANDREW JOSEPH</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129 St. Anthony, Raceland, LA  70394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BAYOU POWER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13375 Alder Drive, Denham Springs, LA 70726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BELLEZA REMODELING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1403 Explorers Ave., New Orleans, LA 70129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BEN VAUGHAN BUILDERS,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4340 Greenwood Road, Shreveport, LA  71109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BILLEAUD, MICHAEL ALLEN</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1227 Barras Rd., Saint Martinville, LA 70582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BLOCKHEAD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6445 Esplanade Ave., Baton Rouge, LA 70806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BLUE EAGLE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107 Bay St., West Monroe, LA 71291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BOURGEOIS, JEREMY JOSEPH</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21007 Brighton Cove Dr., Ponchatoula, LA 70454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BOYKIN, BRIAN JAMES</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3031 Bay Front Rd., Mobile, AL 36605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HEAT, AIR CONDITIONING, VENTILATION DUCT WORK AND REFRIGERATION</w:t>
      </w:r>
    </w:p>
    <w:p w:rsidR="001E5390" w:rsidRDefault="001E5390" w:rsidP="001E5390">
      <w:pPr>
        <w:ind w:left="360"/>
        <w:rPr>
          <w:rFonts w:cs="Lucida Sans Unicode"/>
          <w:sz w:val="20"/>
          <w:szCs w:val="20"/>
        </w:rPr>
      </w:pP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BRIGNAC EXCAVATION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372 Coconut Palm Drive, Madisonville, LA 70447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BRISTOL PRIME CONTRACTORS,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104-D Constitution Drive, Alexandria, LA 71303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BROUSSARD, LINUS JAMES</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115 S. Gentilly Road, Lafayette, LA 70507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BURRELL II, ELLIOTT CHARLES</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36327 W. Pine Grove Ct., Prairieville, LA 70769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CAJUN SOUTH,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92868, Lafayette, LA 70509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HEAVY CONSTRUCTION; MUNICIPAL AND PUBLIC WORKS CONSTRUCTION; SPECIALTY: AUGER/DRY AND CONVENTIONAL BORING; SPECIALTY: HORIZONTAL DIRECTIONAL DRILLING; SPECIALTY: LANDSCAPING, GRADING AND BEAUTIFICATION; SPECIALTY: TELECOMMUNICATIONS (EXCLUDING PROPERTY PROTECTION AND LIFE SAFETY SYSTEMS); SPECIALTY: TOWER CONSTRUCTION; SPECIALTY: TRENCHLESS REHABILITATION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CALVIN TURNER ROOFING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3128 W. 12th St., Pueblo, CO 81003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CARMOUCHE, CHRISTOPHER SHANE</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108 Rue Village Rd., Maurice, LA 70555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 MECHANICAL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CHATTAHOOCHEE CONSTRUCTION GROUP,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4651 Woodstock Road, Suite 208-255, Roswell, GA 30075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COLD SPRING GRANITE COMPANY</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17482 Granite West Road, Cold Spring, MN 56320</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COMPOSITION CONSTRUCTION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1705 Barnard Drive, Las Vegas, NV 89102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CONCORD TANK CORPORATION</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5207, Concord, NC 28027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ORNAMENTAL IRON AND STRUCTURAL STEEL ERECTION, STEEL BUILDINGS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CONSTRUCTION, RECOVERY &amp; CONSULTING,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1119 Central Avenue, Metairie, LA 70001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CONSTTRUX BUILD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1035 Texas Ave., Shreveport, LA 71101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CREWELL CUSTOM GLASS WORKS,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18527 Old Maplewood Dr., Prairieville, LA 70769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GLASS, GLAZING, STORE FRONTS, METAL PARTITIONS, PANELS AND SIDING</w:t>
      </w:r>
    </w:p>
    <w:p w:rsidR="001E5390" w:rsidRDefault="001E5390" w:rsidP="001E5390">
      <w:pPr>
        <w:ind w:left="360"/>
        <w:rPr>
          <w:rFonts w:cs="Lucida Sans Unicode"/>
          <w:sz w:val="20"/>
          <w:szCs w:val="20"/>
        </w:rPr>
      </w:pPr>
    </w:p>
    <w:p w:rsidR="001E5390" w:rsidRDefault="001E5390" w:rsidP="001E5390">
      <w:pPr>
        <w:ind w:left="360"/>
        <w:rPr>
          <w:rFonts w:cs="Lucida Sans Unicode"/>
          <w:sz w:val="20"/>
          <w:szCs w:val="20"/>
        </w:rPr>
      </w:pP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CRG DEVELOPERS LLC OF NEW YORK</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86 E. Route 59, Spring Valley, NY 10977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CSI RENOVATIONS &amp; ROOFING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706 Springdale Road, Bedford, TX 76021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LEAK REPAIRS; 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D.R. HORTON, INC. - GULF COAST</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7696 Vincent Road, Denham Springs, LA 70726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DAAAT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1010 Currie Drive, Sulphur, LA 70665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SPECIALTY: SOLAR ENERGY EQUIPMENT</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DEL MAR BUILDERS,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2214 Walker Road, Sulphur, LA  70665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DETAILS STUCCO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3625 West Metairie Avenue South, Metairie, LA 70001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DOVE ENVIRONMENTAL,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430, Scott, LA 70583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PIPE WORK (SEWER); SPECIALTY: PIPE WORK (WATER LINES); SPECIALTY: SEWER PLANTS OR SEWER DISPOSAL</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EARLEY AIR CONTROL,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8042 Wards Ln., Semmes, AL 36575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CONTROLS FOR MECHANICAL WORK; SPECIALTY: HEAT, AIR CONDITIONING, VENTILATION DUCT WORK AND REFRIGERATION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EAST COAST GROUP,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88568, Atlanta, GA 30356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ELITE SPECIALTY CONTRACTORS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630 W Prien Lake Rd, Ste B-14, Lake Charles, LA 70601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 HEAVY CONSTRUCTION; MUNICIPAL AND PUBLIC WORKS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EMPIRE BUILDERS,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36296 Cypress Glen Avenue, Prairieville, LA  70769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ENVIRONMENTAL PLANNING SPECIALISTS,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14530 Barringer Court, Baton Rouge, LA 70809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HAZARDOUS WASTE TREATMENT OR REMOVAL</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ESSENTIAL HEATING AND AIR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20325 Highway 40, Loranger, LA 70446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HEAT, AIR CONDITIONING, VENTILATION DUCT WORK AND REFRIGERATION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FULTON TECHNOLOGIES, INC. OF OKLAHOMA</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1430 Bradley Lane, Suite 196, Carrollton, TX 75007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TELECOMMUNICATIONS (EXCLUDING PROPERTY PROTECTION AND LIFE SAFETY SYSTEMS)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GCATS INVESTMENTS,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560603, Dallas, TX 75356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GLADIATOR CONSTRUCTION, LLC OF TEXAS</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455 Kinney Dr., Plano, TX 75094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ROOF DECKS; 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GLOBAL OILFIELD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3401 State Route 13 South, Mansfield, OH 44904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HEAVY CONSTRUCTION; SPECIALTY: OIL FIELD CONSTRUCTION; SPECIALTY: TRANSMISSION PIPELINE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GOODMAN TELECOM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2801 Network Blvd., Suite 400, Frisco, TX 75034</w:t>
      </w:r>
      <w:r w:rsidRPr="001E5390">
        <w:rPr>
          <w:rFonts w:cs="Lucida Sans Unicode"/>
          <w:sz w:val="20"/>
          <w:szCs w:val="20"/>
        </w:rPr>
        <w:tab/>
      </w:r>
    </w:p>
    <w:p w:rsidR="001E5390" w:rsidRDefault="001E5390" w:rsidP="001E5390">
      <w:pPr>
        <w:ind w:left="360"/>
        <w:rPr>
          <w:rFonts w:cs="Lucida Sans Unicode"/>
          <w:sz w:val="20"/>
          <w:szCs w:val="20"/>
        </w:rPr>
      </w:pPr>
      <w:r w:rsidRPr="001E5390">
        <w:rPr>
          <w:rFonts w:cs="Lucida Sans Unicode"/>
          <w:sz w:val="20"/>
          <w:szCs w:val="20"/>
        </w:rPr>
        <w:t>SPECIALTY: TELECOMMUNICATIONS (EXCLUDING PROPERTY PROTECTION AND LIFE SAFETY SYSTEMS); SPECIALTY: TOWER CONSTRUCTION</w:t>
      </w:r>
    </w:p>
    <w:p w:rsidR="001C7391" w:rsidRDefault="001C7391" w:rsidP="001E5390">
      <w:pPr>
        <w:ind w:left="360"/>
        <w:rPr>
          <w:rFonts w:cs="Lucida Sans Unicode"/>
          <w:sz w:val="20"/>
          <w:szCs w:val="20"/>
        </w:rPr>
      </w:pPr>
    </w:p>
    <w:p w:rsidR="001C7391" w:rsidRPr="001C7391" w:rsidRDefault="001C7391" w:rsidP="001C7391">
      <w:pPr>
        <w:ind w:left="360"/>
        <w:rPr>
          <w:rFonts w:cs="Lucida Sans Unicode"/>
          <w:sz w:val="20"/>
          <w:szCs w:val="20"/>
        </w:rPr>
      </w:pPr>
      <w:r w:rsidRPr="001C7391">
        <w:rPr>
          <w:rFonts w:cs="Lucida Sans Unicode"/>
          <w:b/>
          <w:bCs/>
          <w:sz w:val="20"/>
          <w:szCs w:val="20"/>
        </w:rPr>
        <w:t>GROUND LEVEL SERVICES, LLC</w:t>
      </w:r>
    </w:p>
    <w:p w:rsidR="001C7391" w:rsidRPr="001E5390" w:rsidRDefault="001C7391" w:rsidP="001C7391">
      <w:pPr>
        <w:ind w:left="360"/>
        <w:rPr>
          <w:rFonts w:cs="Lucida Sans Unicode"/>
          <w:sz w:val="20"/>
          <w:szCs w:val="20"/>
        </w:rPr>
      </w:pPr>
      <w:r w:rsidRPr="001C7391">
        <w:rPr>
          <w:rFonts w:cs="Lucida Sans Unicode"/>
          <w:sz w:val="20"/>
          <w:szCs w:val="20"/>
        </w:rPr>
        <w:t>612 Fern St., #74</w:t>
      </w:r>
      <w:r>
        <w:rPr>
          <w:rFonts w:cs="Lucida Sans Unicode"/>
          <w:sz w:val="20"/>
          <w:szCs w:val="20"/>
        </w:rPr>
        <w:t xml:space="preserve">, </w:t>
      </w:r>
      <w:r w:rsidRPr="001C7391">
        <w:rPr>
          <w:rFonts w:cs="Lucida Sans Unicode"/>
          <w:sz w:val="20"/>
          <w:szCs w:val="20"/>
        </w:rPr>
        <w:t>Shreveport, LA 71055</w:t>
      </w:r>
    </w:p>
    <w:p w:rsidR="001E5390" w:rsidRDefault="001C7391" w:rsidP="001E5390">
      <w:pPr>
        <w:ind w:left="360"/>
        <w:rPr>
          <w:rFonts w:cs="Lucida Sans Unicode"/>
          <w:sz w:val="20"/>
          <w:szCs w:val="20"/>
        </w:rPr>
      </w:pPr>
      <w:r w:rsidRPr="001C7391">
        <w:rPr>
          <w:rFonts w:cs="Lucida Sans Unicode"/>
          <w:sz w:val="20"/>
          <w:szCs w:val="20"/>
        </w:rPr>
        <w:t>BUILDING CONSTRUCTION</w:t>
      </w:r>
    </w:p>
    <w:p w:rsidR="001C7391" w:rsidRPr="001E5390" w:rsidRDefault="001C7391"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GUZMAN, PEDRO</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 xml:space="preserve">103 Saddle </w:t>
      </w:r>
      <w:r>
        <w:rPr>
          <w:rFonts w:cs="Lucida Sans Unicode"/>
          <w:sz w:val="20"/>
          <w:szCs w:val="20"/>
        </w:rPr>
        <w:t>a</w:t>
      </w:r>
      <w:r w:rsidRPr="001E5390">
        <w:rPr>
          <w:rFonts w:cs="Lucida Sans Unicode"/>
          <w:sz w:val="20"/>
          <w:szCs w:val="20"/>
        </w:rPr>
        <w:t>nd Surrey Ln., Conroe, TX 77385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HEAT, AIR CONDITIONING, VENTILATION DUCT WORK AND REFRIGERATION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H2BRAVO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1509 Highland Rd, Suite 100, Baton Rouge, LA 70802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HOMETOWN RESTORATION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804 N. Main St., Baton Rouge, LA 70802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J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1380, Scott, LA 70583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J. M. YOUNG ENERGY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74, Carthage, TX 75633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CLEARING, GRUBBING AND SNAGGING; SPECIALTY: FENCING; SPECIALTY: OIL FIELD CONSTRUCTION; SPECIALTY: TRANSMISSION PIPELINE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JACOB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556 Deerfield Rd., Terrytown, LA 70056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STONE, GRANITE, SLATE, RESILIENT FLOOR INSTALLATIONS, CARPETING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JAZZERS PROPERTIES,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3702 Meadow Park Lane, New Orleans, LA 70117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JCM ELECTRIC CO.,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213 Timberlane Rd., Pineville, LA 71360</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JIMBO'S AC &amp; HEATING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119 Downing Ct., Belle Chasse, LA 70037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HEAT, AIR CONDITIONING, VENTILATION DUCT WORK AND REFRIGERATION</w:t>
      </w:r>
    </w:p>
    <w:p w:rsidR="001E5390" w:rsidRPr="001E5390" w:rsidRDefault="001E5390" w:rsidP="001E5390">
      <w:pPr>
        <w:ind w:left="360"/>
        <w:rPr>
          <w:rFonts w:cs="Lucida Sans Unicode"/>
          <w:sz w:val="20"/>
          <w:szCs w:val="20"/>
        </w:rPr>
      </w:pPr>
    </w:p>
    <w:p w:rsidR="007B25D0" w:rsidRDefault="007B25D0" w:rsidP="001E5390">
      <w:pPr>
        <w:ind w:left="360"/>
        <w:rPr>
          <w:rFonts w:cs="Lucida Sans Unicode"/>
          <w:b/>
          <w:bCs/>
          <w:sz w:val="20"/>
          <w:szCs w:val="20"/>
        </w:rPr>
      </w:pPr>
    </w:p>
    <w:p w:rsidR="007B25D0" w:rsidRDefault="007B25D0" w:rsidP="001E5390">
      <w:pPr>
        <w:ind w:left="360"/>
        <w:rPr>
          <w:rFonts w:cs="Lucida Sans Unicode"/>
          <w:b/>
          <w:bCs/>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KARL ARCENEAUX CONSTRUCTION,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307 Rowland Street, Welsh, LA 70591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C7391" w:rsidRDefault="001C7391" w:rsidP="001E5390">
      <w:pPr>
        <w:ind w:left="360"/>
        <w:rPr>
          <w:rFonts w:cs="Lucida Sans Unicode"/>
          <w:b/>
          <w:bCs/>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KEYSTONE INDUSTRIAL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300 Orchard Drive, Cranberry Twp, PA 16066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INSULATION (COMMERCIAL AND INDUSTRIAL); SPECIALTY: PAINTING, COATING AND BLASTING (INDUSTRIAL AND COMMERCIAL)</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KINETICS PLUS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2216 Hobby Falcon Trail, Grand Prairie, TX 75052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TELECOMMUNICATIONS (EXCLUDING PROPERTY PROTECTION AND LIFE SAFETY SYSTEMS)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LACH-ON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2910 Austin St., Texarkana, TX 75501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INSULATION (COMMERCIAL AND INDUSTRIAL); SPECIALTY: METAL BUILDINGS, COLD-FORMED METAL FRAMING, SIDING, SHEET METAL, METAL PRODUCTS; SPECIALTY: ORNAMENTAL IRON AND STRUCTURAL STEEL ERECTION, STEEL BUILDINGS; 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LANKFORD CUSTOM HOMES LTD COMPANY</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5708 Forest Love, Dickinson, TX 77539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LASER CONSTRUCTION,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108 Acadian Court, Pierre Part, LA 70339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HIGHWAY, STREET AND BRIDGE CONSTRUCTION; HEAVY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LEBLANC SEWAGE &amp; PLUMBING,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231 East 90th Street, Cut Off, LA 70345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PLUMBING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LEGACY ROOFING &amp;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2420 Mary Ann Dr., Sulphur, LA 70663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LUAS,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4721 Magazine Street, New Orleans, LA 70115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 SCOTT INVESTMENTS,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2268, Gonzales, LA 70707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MACHINAGE PICHE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414 Rue Industrielle, Daveluyville, Quebec, Canada, G0Z 1C0</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INSTALLATION OF EQUIPMENT, MACHINERY AND ENGINES</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MACON CONSTRUCTION,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735 Airport Rd., Lake Village, AR 71653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ORNAMENTAL IRON AND STRUCTURAL STEEL ERECTION, STEEL BUILDINGS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MAKER ELECTRIC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38233 Susan Ct., Gonzales, LA 70737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MASTERCRAFT VENTURES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12411 Sleep Hollow Road, Conroe, TX 77385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BUILDING INSULATION, SIDING, SHEET METAL, AND ROOFING (SUBCONTRACT LABOR ONLY)</w:t>
      </w:r>
    </w:p>
    <w:p w:rsidR="001E5390" w:rsidRPr="001E5390" w:rsidRDefault="001E5390" w:rsidP="001E5390">
      <w:pPr>
        <w:ind w:left="360"/>
        <w:rPr>
          <w:rFonts w:cs="Lucida Sans Unicode"/>
          <w:sz w:val="20"/>
          <w:szCs w:val="20"/>
        </w:rPr>
      </w:pPr>
    </w:p>
    <w:p w:rsidR="007B25D0" w:rsidRDefault="007B25D0" w:rsidP="001E5390">
      <w:pPr>
        <w:ind w:left="360"/>
        <w:rPr>
          <w:rFonts w:cs="Lucida Sans Unicode"/>
          <w:b/>
          <w:bCs/>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MATRIX RESOURCE,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106 McCloy Circle, Stonewall, LA 71078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TILE TERRAZZO AND MARBLE</w:t>
      </w:r>
    </w:p>
    <w:p w:rsidR="001C7391" w:rsidRDefault="001C7391" w:rsidP="001E5390">
      <w:pPr>
        <w:ind w:left="360"/>
        <w:rPr>
          <w:rFonts w:cs="Lucida Sans Unicode"/>
          <w:b/>
          <w:bCs/>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MC2 CONTRACTORS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20236 Crescent Meadows, Ponchatoula, LA 70454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MELGAR'S CONSTRUCTION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16168 Old Hammond Hwy., Unit 73, Baton Rouge, LA 70816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CONCRETE WORK (SUBCONTRACT LABOR ONLY)</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MERRICK'S ELECTRIC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6656 Island Road, Jarreau, LA 70749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MIKE'S OVERHEAD DOOR SERVICE,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7420 Clesmae Rd., Gueydan, LA 70542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CARPENTRY</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MILLSTONE WEBER,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601 Fountain Lakes Blvd., Saint Charles, MO 63301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HIGHWAY, STREET AND BRIDGE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MJ FLOORING,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23402 Snook Ln., Tomball, TX 77375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STONE, GRANITE, SLATE, RESILIENT FLOOR INSTALLATIONS, CARPETING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MJTR CONTRACTORS LTD</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2445 Midway Rd., Ste. 200, Carrollton, TX 75006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NATIONAL POLISHING SYSTEMS,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5145 Brecksville Road, Richfield, OH 44286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CONCRETE, MASONRY, AND ASPHALT REHABILITATION &amp; ENHANCEMENT</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NATIONAL POWER,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4541 Preslyn Drive, Raleigh, NC 27616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NCK DIRTWORKS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670 Spring Creek Rd., Haughton, LA 71037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 HEAVY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NELSON &amp; SONS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1986 Henderson Loop, Sondheimer, LA 71276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NOLA SWIMMING POOLS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5104 Belle Terre Road, Marrero, LA 70072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NORTHSTAR RECOVERY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3318 Highway 365 #242, Nederland, TX 77627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HEAVY CONSTRUCTION; SPECIALTY: ASBESTOS REMOVAL AND ABATEMENT; SPECIALTY: RIGGING, HOUSE MOVING, WRECKING AND DISMANTLING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ODIN CONSTRUCTION SOLUTIONS,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4740 Rocklin Road, Rocklin, CA 95677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HIGHWAY, STREET AND BRIDGE CONSTRUCTION; SPECIALTY: EARTHWORK, DRAINAGE AND LEVEES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PABLO ELECTRIC &amp; HVAC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136 Kenner Ln., Montz, LA 70068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 MECHANICAL WORK (STATEWIDE)</w:t>
      </w:r>
    </w:p>
    <w:p w:rsidR="001C7391" w:rsidRPr="001E5390" w:rsidRDefault="001C7391"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PETER &amp; RIVER HVAC-R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701 S College Rd., #318, Lafayette, LA 70503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HEAT, AIR CONDITIONING, VENTILATION DUCT WORK AND REFRIGERATION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PHOENIX GROUP OF OMAHA, INC., THE</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8550 S. 137th Cir., Suite #4, Omaha, NE 68138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ROOFING AND SHEET METAL, SIDING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PIKE TELECOM AND RENEWABLES,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5260 Parkway Plaza Blvd., Charlotte, NC 28217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PRESCIENT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14401 West 65th Way, Unit B, Arvada, CO 80004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PROTEK ELECTRIC,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2315 Neely Road, Jonesboro, AR 72404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PURNELL ENTERPRISES,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 O. Box 582, Brusly, LA 70719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 HEAVY CONSTRUCTION; MUNICIPAL AND PUBLIC WORKS CONSTRUCTION; SPECIALTY: SOLAR ENERGY EQUIPMENT</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REESE, HOWARD TREY</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415 E. Frenchmans Bend Road, Monroe, LA 71203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STONE, GRANITE, SLATE, RESILIENT FLOOR INSTALLATIONS, CARPETING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RESH MECHANICAL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2812 Meadow Dr., Violet, LA 70092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MECHANICAL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RISE RESIDENTIAL CONSTRUCTION SHERWOOD OAKS,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8381 Athens Avenue, Baton Rouge, LA 70814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RMD CONSTRUCTION LLC OF CHICAGO</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549 W. Randolph St., Suite 704, Chicago, IL 60661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ROYAL PLUMBING LLP</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19620 Highway 42, Livingston, LA 70754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PLUMBING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RUBIO ELECTRIC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1023 Forestburg Drive, Houston, TX 77038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SECURITY FENCE &amp; CONSTRUCTION CO.,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68, Jay, FL 32565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SERVICE MASTER BUILDING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 O. Box 6372, New Orleans, LA 70174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SOFT ABRASIVE CLEANING, JANITORIAL SERVICES, AND HOUSEHOLD WASTE REMOVAL</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SLG STEEL FABRICATION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5907 Townsan Rd., Humble, TX 77396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FENCING; SPECIALTY: ORNAMENTAL IRON AND STRUCTURAL STEEL ERECTION, STEEL BUILDINGS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SNYDER'S ELECTRICAL SERVICES, LLP</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2650 Manchester Road, Iowa, LA 70647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SOLID ROCK CONSTRUCTORS,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2304, Spring, TX 77383</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SOUTHEAST DIRT,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1797, Hammond, LA 70404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CLEARING, GRUBBING AND SNAGGING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SOUTHERN COATINGS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1064 Maurice Rd., Broussard, LA 70518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LEAD BASED PAINT ABATEMENT AND REMOVAL; SPECIALTY: PAINTING, COATING AND BLASTING (INDUSTRIAL AND COMMERCIAL)</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SOUTHERN STYLE SERVICES,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4416 Ash Lane, Sulphur, LA 70665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CHEMICAL SPRAYING; SPECIALTY: CLEARING, GRUBBING AND SNAGGING; SPECIALTY: FENCING; SPECIALTY: IRRIGATION &amp; WASTEWATER SYSTEMS &amp; PUMPS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SPECIALIZED PROFESSIONAL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30 Commercial Drive, Washington, PA 15361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HAZARDOUS MATERIALS CLEANUP AND REMOVAL; SPECIALTY: HAZARDOUS MATERIALS SITE REMEDIATION; SPECIALTY: INDUSTRIAL CLEANING AND MATERIAL/WASTE HANDLING; SPECIALTY: SOFT ABRASIVE CLEANING, JANITORIAL SERVICES, AND HOUSEHOLD WASTE REMOVAL</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SPIKES, JEFFREY CLAY</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63, Downsville, LA 71234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HEAT, AIR CONDITIONING, VENTILATION DUCT WORK AND REFRIGERATION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STANDARD SERVICES,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 O. Box 507, Hamshire, TX 77622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TRANSMISSION PIPELINE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STEVE HUBBARD FLOOR COVERING,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571 Kommeyer Plaza Drive, Baton Rouge, LA 70806</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FLOORING AND DECKING</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TALIC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13163 Highway 1077, Folsom, LA 70437</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CONCRETE WORK (SUBCONTRACT LABOR ONLY)</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TALON SERVICES GROUP,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55 North Founders Way, Hattiesburg, MS 39401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SECURITY</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TECC ENTERPRISES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19027, New Orleans, LA 70179</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SPECIALTY: RIGGING, HOUSE MOVING, WRECKING AND DISMANTLING; SPECIALTY: SOLAR ENERGY EQUIPMENT</w:t>
      </w:r>
    </w:p>
    <w:p w:rsidR="001E5390" w:rsidRDefault="001E5390" w:rsidP="001E5390">
      <w:pPr>
        <w:ind w:left="360"/>
        <w:rPr>
          <w:rFonts w:cs="Lucida Sans Unicode"/>
          <w:sz w:val="20"/>
          <w:szCs w:val="20"/>
        </w:rPr>
      </w:pPr>
    </w:p>
    <w:p w:rsidR="007B25D0" w:rsidRDefault="007B25D0" w:rsidP="001E5390">
      <w:pPr>
        <w:ind w:left="360"/>
        <w:rPr>
          <w:rFonts w:cs="Lucida Sans Unicode"/>
          <w:sz w:val="20"/>
          <w:szCs w:val="20"/>
        </w:rPr>
      </w:pPr>
    </w:p>
    <w:p w:rsidR="007B25D0" w:rsidRDefault="007B25D0" w:rsidP="001E5390">
      <w:pPr>
        <w:ind w:left="360"/>
        <w:rPr>
          <w:rFonts w:cs="Lucida Sans Unicode"/>
          <w:sz w:val="20"/>
          <w:szCs w:val="20"/>
        </w:rPr>
      </w:pPr>
    </w:p>
    <w:p w:rsidR="007B25D0" w:rsidRPr="001E5390" w:rsidRDefault="007B25D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THIBODEAUX, MAURY KEITH</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340 Pine Dr., Coldspring, TX 77331</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 SPECIALTY: HEAT, AIR CONDITIONING, VENTILATION DUCT WORK AND REFRIGERATION</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TIME MACHINE CONTRACTING &amp; RESTORATION OF LOUISIANA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1909 Southwood Drive, Lake Charles, LA 70605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 HEAVY CONSTRUCTION; MUNICIPAL AND PUBLIC WORKS CONSTRUCTION</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TRASH RANGERS OF LOUISIANA, LLC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14046 Hwy 431, Saint Amant, LA 70774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SOFT ABRASIVE CLEANING, JANITORIAL SERVICES, AND HOUSEHOLD WASTE REMOVAL</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TYCHE CONSTRUCTION SERVICES,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7535 Don Budge Avenue, Baton Rouge, LA 70810</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SPECIALTY: EARTHWORK, DRAINAGE AND LEVEES</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UNITED HARDIE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8248 Lexington View Lane, Orlando, FL 32835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SPECIALTY: BUILDING INSULATION, SIDING, SHEET METAL, AND ROOFING (SUBCONTRACT LABOR ONLY); SPECIALTY: CARPENTRY AND WINDOWS (SUBCONTRACT LABOR ONLY)</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VALUE CONSTRUCTION MANAGEMENT, INC.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2525 Fawnwood Road, Marrero, LA 70072</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 HIGHWAY, STREET AND BRIDGE CONSTRUCTION; HEAVY CONSTRUCTION; MUNICIPAL AND PUBLIC WORKS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VISION GENERAL CONTRACTORS OF GA,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810 Travelers Blvd., Suite 1-2, Summerville, SC 29485</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WATERTIGHT ROOFING AND CONSTRUCTION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2924 Holly Street, Shreveport, LA 71104</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BUILDING CONSTRUCTION</w:t>
      </w:r>
    </w:p>
    <w:p w:rsidR="001E5390" w:rsidRPr="001E5390" w:rsidRDefault="001E5390" w:rsidP="001E5390">
      <w:pPr>
        <w:ind w:left="360"/>
        <w:rPr>
          <w:rFonts w:cs="Lucida Sans Unicode"/>
          <w:sz w:val="20"/>
          <w:szCs w:val="20"/>
        </w:rPr>
      </w:pPr>
    </w:p>
    <w:p w:rsidR="001E5390" w:rsidRPr="001E5390" w:rsidRDefault="001E5390" w:rsidP="001E5390">
      <w:pPr>
        <w:ind w:left="360"/>
        <w:rPr>
          <w:rFonts w:cs="Lucida Sans Unicode"/>
          <w:b/>
          <w:bCs/>
          <w:sz w:val="20"/>
          <w:szCs w:val="20"/>
        </w:rPr>
      </w:pPr>
      <w:r w:rsidRPr="001E5390">
        <w:rPr>
          <w:rFonts w:cs="Lucida Sans Unicode"/>
          <w:b/>
          <w:bCs/>
          <w:sz w:val="20"/>
          <w:szCs w:val="20"/>
        </w:rPr>
        <w:t>WIRING RESOURCE LLC</w:t>
      </w:r>
      <w:r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2453 Alex Kornman Blvd, Apt. A, Harvey, LA 70058</w:t>
      </w:r>
      <w:r w:rsidRPr="001E5390">
        <w:rPr>
          <w:rFonts w:cs="Lucida Sans Unicode"/>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ELECTRICAL WORK (STATEWIDE)</w:t>
      </w:r>
    </w:p>
    <w:p w:rsidR="001E5390" w:rsidRPr="001E5390" w:rsidRDefault="001E5390" w:rsidP="001E5390">
      <w:pPr>
        <w:ind w:left="360"/>
        <w:rPr>
          <w:rFonts w:cs="Lucida Sans Unicode"/>
          <w:sz w:val="20"/>
          <w:szCs w:val="20"/>
        </w:rPr>
      </w:pPr>
    </w:p>
    <w:p w:rsidR="001E5390" w:rsidRPr="001E5390" w:rsidRDefault="0088541A" w:rsidP="001E5390">
      <w:pPr>
        <w:ind w:left="360"/>
        <w:rPr>
          <w:rFonts w:cs="Lucida Sans Unicode"/>
          <w:b/>
          <w:bCs/>
          <w:sz w:val="20"/>
          <w:szCs w:val="20"/>
        </w:rPr>
      </w:pPr>
      <w:r>
        <w:rPr>
          <w:rFonts w:cs="Lucida Sans Unicode"/>
          <w:sz w:val="20"/>
          <w:szCs w:val="20"/>
        </w:rPr>
        <w:t>*</w:t>
      </w:r>
      <w:r w:rsidR="001E5390" w:rsidRPr="001E5390">
        <w:rPr>
          <w:rFonts w:cs="Lucida Sans Unicode"/>
          <w:b/>
          <w:bCs/>
          <w:sz w:val="20"/>
          <w:szCs w:val="20"/>
        </w:rPr>
        <w:t>ZIELIES TREE SERVICE, INC.</w:t>
      </w:r>
      <w:r w:rsidR="001E5390" w:rsidRPr="001E5390">
        <w:rPr>
          <w:rFonts w:cs="Lucida Sans Unicode"/>
          <w:b/>
          <w:bCs/>
          <w:sz w:val="20"/>
          <w:szCs w:val="20"/>
        </w:rPr>
        <w:tab/>
      </w:r>
    </w:p>
    <w:p w:rsidR="001E5390" w:rsidRPr="001E5390" w:rsidRDefault="001E5390" w:rsidP="001E5390">
      <w:pPr>
        <w:ind w:left="360"/>
        <w:rPr>
          <w:rFonts w:cs="Lucida Sans Unicode"/>
          <w:sz w:val="20"/>
          <w:szCs w:val="20"/>
        </w:rPr>
      </w:pPr>
      <w:r w:rsidRPr="001E5390">
        <w:rPr>
          <w:rFonts w:cs="Lucida Sans Unicode"/>
          <w:sz w:val="20"/>
          <w:szCs w:val="20"/>
        </w:rPr>
        <w:t>P.O. Box 307, Bruce, WI 54819</w:t>
      </w:r>
      <w:r w:rsidRPr="001E5390">
        <w:rPr>
          <w:rFonts w:cs="Lucida Sans Unicode"/>
          <w:sz w:val="20"/>
          <w:szCs w:val="20"/>
        </w:rPr>
        <w:tab/>
      </w:r>
    </w:p>
    <w:p w:rsidR="001E5390" w:rsidRPr="004C34CC" w:rsidRDefault="001E5390" w:rsidP="001E5390">
      <w:pPr>
        <w:ind w:left="360"/>
        <w:rPr>
          <w:rFonts w:cs="Lucida Sans Unicode"/>
          <w:sz w:val="20"/>
          <w:szCs w:val="20"/>
        </w:rPr>
      </w:pPr>
      <w:r w:rsidRPr="001E5390">
        <w:rPr>
          <w:rFonts w:cs="Lucida Sans Unicode"/>
          <w:sz w:val="20"/>
          <w:szCs w:val="20"/>
        </w:rPr>
        <w:t>SPECIALTY: CLEARING, GRUBBING AND SNAGGING; SPECIALTY: LANDSCAPING, GRADING AND BEAUTIFICATION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D2" w:rsidRDefault="00CB72D2">
      <w:r>
        <w:separator/>
      </w:r>
    </w:p>
  </w:endnote>
  <w:endnote w:type="continuationSeparator" w:id="0">
    <w:p w:rsidR="00CB72D2" w:rsidRDefault="00CB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Calibri"/>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D2" w:rsidRPr="00E738B9" w:rsidRDefault="00CB72D2"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DECEMBER 17</w:t>
    </w:r>
    <w:r w:rsidRPr="00B71083">
      <w:rPr>
        <w:smallCaps/>
        <w:sz w:val="16"/>
        <w:szCs w:val="16"/>
      </w:rPr>
      <w:t xml:space="preserve">, </w:t>
    </w:r>
    <w:r>
      <w:rPr>
        <w:smallCaps/>
        <w:sz w:val="16"/>
        <w:szCs w:val="16"/>
      </w:rPr>
      <w:t>2020</w:t>
    </w:r>
  </w:p>
  <w:p w:rsidR="00CB72D2" w:rsidRPr="00E738B9" w:rsidRDefault="00CB72D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8F6D6B">
      <w:rPr>
        <w:rStyle w:val="PageNumber"/>
        <w:noProof/>
        <w:sz w:val="16"/>
        <w:szCs w:val="16"/>
      </w:rPr>
      <w:t>5</w:t>
    </w:r>
    <w:r w:rsidRPr="00E738B9">
      <w:rPr>
        <w:rStyle w:val="PageNumber"/>
        <w:sz w:val="16"/>
        <w:szCs w:val="16"/>
      </w:rPr>
      <w:fldChar w:fldCharType="end"/>
    </w:r>
  </w:p>
  <w:p w:rsidR="00CB72D2" w:rsidRPr="007B25D0" w:rsidRDefault="00CB72D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D2" w:rsidRPr="00780B01" w:rsidRDefault="00CB72D2"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CB72D2" w:rsidRPr="000B554A" w:rsidRDefault="00CB72D2" w:rsidP="00FC3C3A">
    <w:pPr>
      <w:jc w:val="center"/>
      <w:rPr>
        <w:sz w:val="16"/>
        <w:szCs w:val="16"/>
      </w:rPr>
    </w:pPr>
    <w:r w:rsidRPr="00780B01">
      <w:rPr>
        <w:rFonts w:ascii="Sackers Gothic Light AT" w:hAnsi="Sackers Gothic Light AT"/>
        <w:b/>
        <w:sz w:val="16"/>
        <w:szCs w:val="16"/>
      </w:rPr>
      <w:t>www.lslbc.louisiana.gov</w:t>
    </w:r>
  </w:p>
  <w:p w:rsidR="00CB72D2" w:rsidRPr="003333FD" w:rsidRDefault="00CB72D2" w:rsidP="006C150C">
    <w:pPr>
      <w:pStyle w:val="Footer"/>
      <w:rPr>
        <w:sz w:val="18"/>
        <w:szCs w:val="18"/>
      </w:rPr>
    </w:pPr>
  </w:p>
  <w:p w:rsidR="00CB72D2" w:rsidRPr="00DB0E29" w:rsidRDefault="00CB72D2" w:rsidP="006C15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D2" w:rsidRDefault="00CB72D2">
      <w:r>
        <w:separator/>
      </w:r>
    </w:p>
  </w:footnote>
  <w:footnote w:type="continuationSeparator" w:id="0">
    <w:p w:rsidR="00CB72D2" w:rsidRDefault="00CB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C0695"/>
    <w:multiLevelType w:val="hybridMultilevel"/>
    <w:tmpl w:val="8E90C312"/>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5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8BB"/>
    <w:multiLevelType w:val="hybridMultilevel"/>
    <w:tmpl w:val="C04000F2"/>
    <w:lvl w:ilvl="0" w:tplc="8952A05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D0A75"/>
    <w:multiLevelType w:val="hybridMultilevel"/>
    <w:tmpl w:val="DCB21FA2"/>
    <w:lvl w:ilvl="0" w:tplc="93CEAEF6">
      <w:start w:val="10"/>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665B8"/>
    <w:multiLevelType w:val="hybridMultilevel"/>
    <w:tmpl w:val="96EAFC1A"/>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F1AFE"/>
    <w:multiLevelType w:val="hybridMultilevel"/>
    <w:tmpl w:val="9B86F19C"/>
    <w:lvl w:ilvl="0" w:tplc="9D400F2E">
      <w:start w:val="1"/>
      <w:numFmt w:val="decimal"/>
      <w:lvlText w:val="%1."/>
      <w:lvlJc w:val="left"/>
      <w:pPr>
        <w:ind w:left="720" w:hanging="360"/>
      </w:pPr>
      <w:rPr>
        <w:b w:val="0"/>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24"/>
  </w:num>
  <w:num w:numId="8">
    <w:abstractNumId w:val="6"/>
  </w:num>
  <w:num w:numId="9">
    <w:abstractNumId w:val="31"/>
  </w:num>
  <w:num w:numId="10">
    <w:abstractNumId w:val="3"/>
  </w:num>
  <w:num w:numId="11">
    <w:abstractNumId w:val="14"/>
  </w:num>
  <w:num w:numId="12">
    <w:abstractNumId w:val="34"/>
  </w:num>
  <w:num w:numId="13">
    <w:abstractNumId w:val="27"/>
  </w:num>
  <w:num w:numId="14">
    <w:abstractNumId w:val="21"/>
  </w:num>
  <w:num w:numId="15">
    <w:abstractNumId w:val="33"/>
  </w:num>
  <w:num w:numId="16">
    <w:abstractNumId w:val="36"/>
  </w:num>
  <w:num w:numId="17">
    <w:abstractNumId w:val="4"/>
  </w:num>
  <w:num w:numId="18">
    <w:abstractNumId w:val="2"/>
  </w:num>
  <w:num w:numId="19">
    <w:abstractNumId w:val="13"/>
  </w:num>
  <w:num w:numId="20">
    <w:abstractNumId w:val="10"/>
  </w:num>
  <w:num w:numId="21">
    <w:abstractNumId w:val="32"/>
  </w:num>
  <w:num w:numId="22">
    <w:abstractNumId w:val="1"/>
  </w:num>
  <w:num w:numId="23">
    <w:abstractNumId w:val="18"/>
  </w:num>
  <w:num w:numId="24">
    <w:abstractNumId w:val="19"/>
  </w:num>
  <w:num w:numId="25">
    <w:abstractNumId w:val="16"/>
  </w:num>
  <w:num w:numId="26">
    <w:abstractNumId w:val="29"/>
  </w:num>
  <w:num w:numId="27">
    <w:abstractNumId w:val="20"/>
  </w:num>
  <w:num w:numId="28">
    <w:abstractNumId w:val="25"/>
  </w:num>
  <w:num w:numId="29">
    <w:abstractNumId w:val="12"/>
  </w:num>
  <w:num w:numId="30">
    <w:abstractNumId w:val="17"/>
  </w:num>
  <w:num w:numId="31">
    <w:abstractNumId w:val="26"/>
  </w:num>
  <w:num w:numId="32">
    <w:abstractNumId w:val="23"/>
  </w:num>
  <w:num w:numId="33">
    <w:abstractNumId w:val="3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5"/>
  </w:num>
  <w:num w:numId="36">
    <w:abstractNumId w:val="9"/>
  </w:num>
  <w:num w:numId="37">
    <w:abstractNumId w:val="7"/>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8"/>
  </w:num>
  <w:num w:numId="4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58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0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507"/>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1A3"/>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391"/>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4E62"/>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90"/>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266"/>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85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BA7"/>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86"/>
    <w:rsid w:val="00394EEC"/>
    <w:rsid w:val="00395325"/>
    <w:rsid w:val="0039555A"/>
    <w:rsid w:val="0039571D"/>
    <w:rsid w:val="00395D57"/>
    <w:rsid w:val="00395D5C"/>
    <w:rsid w:val="003963B0"/>
    <w:rsid w:val="00396D36"/>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A73"/>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4E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5D0"/>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41A"/>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C91"/>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6D6B"/>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23"/>
    <w:rsid w:val="009D2C8C"/>
    <w:rsid w:val="009D2D83"/>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A45"/>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D81"/>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7E3"/>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0E"/>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7F1"/>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8F7"/>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2D2"/>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2DC2"/>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E29"/>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6FE6"/>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4A5F"/>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A1D"/>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77A"/>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f" fillcolor="white" stroke="f">
      <v:fill color="white" on="f"/>
      <v:stroke on="f"/>
    </o:shapedefaults>
    <o:shapelayout v:ext="edit">
      <o:idmap v:ext="edit" data="1"/>
    </o:shapelayout>
  </w:shapeDefaults>
  <w:doNotEmbedSmartTags/>
  <w:decimalSymbol w:val="."/>
  <w:listSeparator w:val=","/>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4F5A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4F5A7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8939982">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92554520">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3478658">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88318196">
      <w:bodyDiv w:val="1"/>
      <w:marLeft w:val="0"/>
      <w:marRight w:val="0"/>
      <w:marTop w:val="0"/>
      <w:marBottom w:val="0"/>
      <w:divBdr>
        <w:top w:val="none" w:sz="0" w:space="0" w:color="auto"/>
        <w:left w:val="none" w:sz="0" w:space="0" w:color="auto"/>
        <w:bottom w:val="none" w:sz="0" w:space="0" w:color="auto"/>
        <w:right w:val="none" w:sz="0" w:space="0" w:color="auto"/>
      </w:divBdr>
      <w:divsChild>
        <w:div w:id="2124567186">
          <w:marLeft w:val="0"/>
          <w:marRight w:val="0"/>
          <w:marTop w:val="0"/>
          <w:marBottom w:val="0"/>
          <w:divBdr>
            <w:top w:val="none" w:sz="0" w:space="0" w:color="auto"/>
            <w:left w:val="none" w:sz="0" w:space="0" w:color="auto"/>
            <w:bottom w:val="none" w:sz="0" w:space="0" w:color="auto"/>
            <w:right w:val="none" w:sz="0" w:space="0" w:color="auto"/>
          </w:divBdr>
        </w:div>
      </w:divsChild>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7267932">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AF5D-54C2-4CCF-80F6-98BF53D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7622</Words>
  <Characters>47608</Characters>
  <Application>Microsoft Office Word</Application>
  <DocSecurity>4</DocSecurity>
  <Lines>396</Lines>
  <Paragraphs>110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2020-12-15T20:01:00Z</dcterms:created>
  <dcterms:modified xsi:type="dcterms:W3CDTF">2020-12-15T20:01:00Z</dcterms:modified>
</cp:coreProperties>
</file>